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194" w:rsidRDefault="00841194">
      <w:pPr>
        <w:widowControl w:val="0"/>
        <w:spacing w:line="276" w:lineRule="auto"/>
      </w:pPr>
      <w:bookmarkStart w:id="0" w:name="_GoBack"/>
      <w:bookmarkEnd w:id="0"/>
    </w:p>
    <w:tbl>
      <w:tblPr>
        <w:tblStyle w:val="a0"/>
        <w:tblW w:w="10635" w:type="dxa"/>
        <w:tblInd w:w="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841194">
        <w:trPr>
          <w:trHeight w:val="50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94" w:rsidRDefault="00EF3355">
            <w:pPr>
              <w:pStyle w:val="Heading4"/>
            </w:pPr>
            <w:r>
              <w:rPr>
                <w:rFonts w:ascii="Arial Narrow" w:eastAsia="Arial Narrow" w:hAnsi="Arial Narrow" w:cs="Arial Narrow"/>
              </w:rPr>
              <w:t>Teachers:</w:t>
            </w:r>
            <w:r>
              <w:rPr>
                <w:rFonts w:ascii="Arial Narrow" w:eastAsia="Arial Narrow" w:hAnsi="Arial Narrow" w:cs="Arial Narrow"/>
                <w:b w:val="0"/>
              </w:rPr>
              <w:t xml:space="preserve">  </w:t>
            </w:r>
            <w:r>
              <w:rPr>
                <w:rFonts w:ascii="Arial Narrow" w:eastAsia="Arial Narrow" w:hAnsi="Arial Narrow" w:cs="Arial Narrow"/>
                <w:b w:val="0"/>
              </w:rPr>
              <w:t xml:space="preserve">Ms. </w:t>
            </w:r>
            <w:proofErr w:type="spellStart"/>
            <w:r>
              <w:rPr>
                <w:rFonts w:ascii="Arial Narrow" w:eastAsia="Arial Narrow" w:hAnsi="Arial Narrow" w:cs="Arial Narrow"/>
                <w:b w:val="0"/>
              </w:rPr>
              <w:t>Harty</w:t>
            </w:r>
            <w:proofErr w:type="spellEnd"/>
            <w:r>
              <w:rPr>
                <w:rFonts w:ascii="Arial Narrow" w:eastAsia="Arial Narrow" w:hAnsi="Arial Narrow" w:cs="Arial Narrow"/>
                <w:b w:val="0"/>
              </w:rPr>
              <w:t>, Ms. Phillips, and Ms. Moore</w:t>
            </w:r>
          </w:p>
        </w:tc>
      </w:tr>
      <w:tr w:rsidR="00841194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94" w:rsidRDefault="00EF3355">
            <w:r>
              <w:rPr>
                <w:rFonts w:ascii="Arial Narrow" w:eastAsia="Arial Narrow" w:hAnsi="Arial Narrow" w:cs="Arial Narrow"/>
                <w:b/>
              </w:rPr>
              <w:t>Date: 4/28/16</w:t>
            </w:r>
          </w:p>
        </w:tc>
      </w:tr>
      <w:tr w:rsidR="00841194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94" w:rsidRDefault="00EF3355">
            <w:r>
              <w:rPr>
                <w:rFonts w:ascii="Arial Narrow" w:eastAsia="Arial Narrow" w:hAnsi="Arial Narrow" w:cs="Arial Narrow"/>
                <w:b/>
              </w:rPr>
              <w:t xml:space="preserve">Subject  / grade level: </w:t>
            </w:r>
            <w:r>
              <w:rPr>
                <w:rFonts w:ascii="Arial Narrow" w:eastAsia="Arial Narrow" w:hAnsi="Arial Narrow" w:cs="Arial Narrow"/>
                <w:b/>
              </w:rPr>
              <w:t>5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b/>
              </w:rPr>
              <w:t xml:space="preserve"> Grade Math</w:t>
            </w:r>
          </w:p>
        </w:tc>
      </w:tr>
      <w:tr w:rsidR="00841194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94" w:rsidRDefault="00EF3355">
            <w:r>
              <w:rPr>
                <w:rFonts w:ascii="Arial Narrow" w:eastAsia="Arial Narrow" w:hAnsi="Arial Narrow" w:cs="Arial Narrow"/>
                <w:b/>
              </w:rPr>
              <w:t>Materials:</w:t>
            </w:r>
          </w:p>
          <w:p w:rsidR="00841194" w:rsidRDefault="00EF3355">
            <w:pPr>
              <w:numPr>
                <w:ilvl w:val="0"/>
                <w:numId w:val="1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Cheerios</w:t>
            </w:r>
          </w:p>
          <w:p w:rsidR="00841194" w:rsidRDefault="00EF3355">
            <w:pPr>
              <w:numPr>
                <w:ilvl w:val="0"/>
                <w:numId w:val="1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Pretzels</w:t>
            </w:r>
          </w:p>
          <w:p w:rsidR="00841194" w:rsidRDefault="00EF3355">
            <w:pPr>
              <w:numPr>
                <w:ilvl w:val="0"/>
                <w:numId w:val="1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Goldfish</w:t>
            </w:r>
          </w:p>
          <w:p w:rsidR="00841194" w:rsidRDefault="00EF3355">
            <w:pPr>
              <w:numPr>
                <w:ilvl w:val="0"/>
                <w:numId w:val="1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Marshmallows</w:t>
            </w:r>
          </w:p>
          <w:p w:rsidR="00841194" w:rsidRDefault="00EF3355">
            <w:pPr>
              <w:numPr>
                <w:ilvl w:val="0"/>
                <w:numId w:val="1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½, 1 cup measuring cups (one for each group of four students)</w:t>
            </w:r>
          </w:p>
          <w:p w:rsidR="00841194" w:rsidRDefault="00EF3355">
            <w:pPr>
              <w:numPr>
                <w:ilvl w:val="0"/>
                <w:numId w:val="1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Small plastic baggies</w:t>
            </w:r>
          </w:p>
          <w:p w:rsidR="00841194" w:rsidRDefault="00EF3355">
            <w:pPr>
              <w:numPr>
                <w:ilvl w:val="0"/>
                <w:numId w:val="1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One bowl per group</w:t>
            </w:r>
          </w:p>
          <w:p w:rsidR="00841194" w:rsidRDefault="00EF3355">
            <w:pPr>
              <w:numPr>
                <w:ilvl w:val="0"/>
                <w:numId w:val="1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 worksheet</w:t>
            </w:r>
          </w:p>
          <w:p w:rsidR="00841194" w:rsidRDefault="00841194"/>
        </w:tc>
      </w:tr>
      <w:tr w:rsidR="00841194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94" w:rsidRDefault="00EF3355">
            <w:pPr>
              <w:pStyle w:val="Heading4"/>
              <w:spacing w:before="0" w:after="0"/>
            </w:pPr>
            <w:r>
              <w:rPr>
                <w:rFonts w:ascii="Arial Narrow" w:eastAsia="Arial Narrow" w:hAnsi="Arial Narrow" w:cs="Arial Narrow"/>
              </w:rPr>
              <w:t>TEKS</w:t>
            </w: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: </w:t>
            </w:r>
          </w:p>
          <w:p w:rsidR="00841194" w:rsidRDefault="00EF3355">
            <w:r>
              <w:rPr>
                <w:rFonts w:ascii="Arial" w:eastAsia="Arial" w:hAnsi="Arial" w:cs="Arial"/>
              </w:rPr>
              <w:t>6.4B</w:t>
            </w:r>
          </w:p>
          <w:tbl>
            <w:tblPr>
              <w:tblStyle w:val="a"/>
              <w:tblW w:w="1048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85"/>
            </w:tblGrid>
            <w:tr w:rsidR="00841194">
              <w:trPr>
                <w:trHeight w:val="380"/>
              </w:trPr>
              <w:tc>
                <w:tcPr>
                  <w:tcW w:w="10485" w:type="dxa"/>
                </w:tcPr>
                <w:p w:rsidR="00841194" w:rsidRDefault="00EF3355">
                  <w:pPr>
                    <w:spacing w:before="100" w:after="100"/>
                  </w:pPr>
                  <w:r>
                    <w:t xml:space="preserve"> (4)  Proportionality. The student applies mathematical process standards to develop an understanding of proportional relationships in problem situations. The student is expected to:</w:t>
                  </w:r>
                </w:p>
                <w:p w:rsidR="00841194" w:rsidRDefault="00EF3355">
                  <w:pPr>
                    <w:spacing w:before="100" w:after="100"/>
                  </w:pPr>
                  <w:r>
                    <w:t xml:space="preserve"> (B)  apply qualitativ</w:t>
                  </w:r>
                  <w:r>
                    <w:t>e and quantitative reasoning to solve prediction and comparison of real-world problems involving ratios and rates;</w:t>
                  </w:r>
                </w:p>
              </w:tc>
            </w:tr>
          </w:tbl>
          <w:p w:rsidR="00841194" w:rsidRDefault="00841194"/>
        </w:tc>
      </w:tr>
      <w:tr w:rsidR="00841194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94" w:rsidRDefault="00EF3355">
            <w:r>
              <w:rPr>
                <w:rFonts w:ascii="Arial Narrow" w:eastAsia="Arial Narrow" w:hAnsi="Arial Narrow" w:cs="Arial Narrow"/>
                <w:b/>
              </w:rPr>
              <w:t xml:space="preserve">ENGAGEMENT: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Ratey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, the Math Cat (5 minutes)</w:t>
            </w:r>
          </w:p>
          <w:p w:rsidR="00841194" w:rsidRDefault="00841194"/>
          <w:p w:rsidR="00841194" w:rsidRDefault="00EF3355">
            <w:pPr>
              <w:numPr>
                <w:ilvl w:val="0"/>
                <w:numId w:val="2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Tell students that they are going to watch a short video, “</w:t>
            </w:r>
            <w:proofErr w:type="spellStart"/>
            <w:r>
              <w:rPr>
                <w:rFonts w:ascii="Arial Narrow" w:eastAsia="Arial Narrow" w:hAnsi="Arial Narrow" w:cs="Arial Narrow"/>
              </w:rPr>
              <w:t>Ratey</w:t>
            </w:r>
            <w:proofErr w:type="spellEnd"/>
            <w:r>
              <w:rPr>
                <w:rFonts w:ascii="Arial Narrow" w:eastAsia="Arial Narrow" w:hAnsi="Arial Narrow" w:cs="Arial Narrow"/>
              </w:rPr>
              <w:t>, the Math Cat.” Today’s lesson is going to be about exploring relationships between different ingredients in a recipe, Shamrock Snack Mix</w:t>
            </w:r>
            <w:proofErr w:type="gramStart"/>
            <w:r>
              <w:rPr>
                <w:rFonts w:ascii="Arial Narrow" w:eastAsia="Arial Narrow" w:hAnsi="Arial Narrow" w:cs="Arial Narrow"/>
              </w:rPr>
              <w:t>..</w:t>
            </w:r>
            <w:proofErr w:type="gramEnd"/>
          </w:p>
          <w:p w:rsidR="00841194" w:rsidRDefault="00EF3355">
            <w:pPr>
              <w:numPr>
                <w:ilvl w:val="0"/>
                <w:numId w:val="2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After showing the video, ask the students the quest</w:t>
            </w:r>
            <w:r>
              <w:rPr>
                <w:rFonts w:ascii="Arial Narrow" w:eastAsia="Arial Narrow" w:hAnsi="Arial Narrow" w:cs="Arial Narrow"/>
              </w:rPr>
              <w:t xml:space="preserve">ion, “What kind of relationships did </w:t>
            </w:r>
            <w:proofErr w:type="spellStart"/>
            <w:r>
              <w:rPr>
                <w:rFonts w:ascii="Arial Narrow" w:eastAsia="Arial Narrow" w:hAnsi="Arial Narrow" w:cs="Arial Narrow"/>
              </w:rPr>
              <w:t>Ratey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explore?” </w:t>
            </w:r>
          </w:p>
          <w:p w:rsidR="00841194" w:rsidRDefault="00841194"/>
        </w:tc>
      </w:tr>
      <w:tr w:rsidR="00841194">
        <w:trPr>
          <w:trHeight w:val="82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194" w:rsidRDefault="00EF3355">
            <w:r>
              <w:rPr>
                <w:rFonts w:ascii="Arial Narrow" w:eastAsia="Arial Narrow" w:hAnsi="Arial Narrow" w:cs="Arial Narrow"/>
                <w:b/>
              </w:rPr>
              <w:t>EXPLORATION:  (30 minutes)</w:t>
            </w:r>
          </w:p>
          <w:p w:rsidR="00841194" w:rsidRDefault="00841194"/>
          <w:p w:rsidR="00841194" w:rsidRDefault="00EF3355">
            <w:pPr>
              <w:numPr>
                <w:ilvl w:val="0"/>
                <w:numId w:val="3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Today we are making a simple recipe, </w:t>
            </w:r>
            <w:r>
              <w:rPr>
                <w:rFonts w:ascii="Arial Narrow" w:eastAsia="Arial Narrow" w:hAnsi="Arial Narrow" w:cs="Arial Narrow"/>
              </w:rPr>
              <w:t>Scholars</w:t>
            </w:r>
            <w:r>
              <w:rPr>
                <w:rFonts w:ascii="Arial Narrow" w:eastAsia="Arial Narrow" w:hAnsi="Arial Narrow" w:cs="Arial Narrow"/>
              </w:rPr>
              <w:t xml:space="preserve"> Snack Mix</w:t>
            </w:r>
          </w:p>
          <w:p w:rsidR="00841194" w:rsidRDefault="00EF3355">
            <w:pPr>
              <w:numPr>
                <w:ilvl w:val="0"/>
                <w:numId w:val="3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Pass out student worksheet.</w:t>
            </w:r>
          </w:p>
          <w:p w:rsidR="00841194" w:rsidRDefault="00EF3355">
            <w:pPr>
              <w:numPr>
                <w:ilvl w:val="0"/>
                <w:numId w:val="3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will first make the snack mix.</w:t>
            </w:r>
          </w:p>
          <w:p w:rsidR="00841194" w:rsidRDefault="00EF3355">
            <w:pPr>
              <w:numPr>
                <w:ilvl w:val="0"/>
                <w:numId w:val="3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students then order the ingredients from the least to greatest.</w:t>
            </w:r>
          </w:p>
          <w:p w:rsidR="00841194" w:rsidRDefault="00EF3355">
            <w:pPr>
              <w:numPr>
                <w:ilvl w:val="0"/>
                <w:numId w:val="3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students determine the total amount of mix one batch makes.</w:t>
            </w:r>
          </w:p>
          <w:p w:rsidR="00841194" w:rsidRDefault="00EF3355">
            <w:pPr>
              <w:numPr>
                <w:ilvl w:val="0"/>
                <w:numId w:val="4"/>
              </w:numPr>
              <w:spacing w:before="375" w:after="375"/>
              <w:ind w:hanging="360"/>
              <w:rPr>
                <w:color w:val="141412"/>
              </w:rPr>
            </w:pPr>
            <w:r>
              <w:rPr>
                <w:rFonts w:ascii="Arial Narrow" w:eastAsia="Arial Narrow" w:hAnsi="Arial Narrow" w:cs="Arial Narrow"/>
              </w:rPr>
              <w:t>The students will then answer the following questions:</w:t>
            </w:r>
            <w:r>
              <w:rPr>
                <w:color w:val="141412"/>
              </w:rPr>
              <w:t xml:space="preserve"> What is the relationship between the amount of goldfish and marshmall</w:t>
            </w:r>
            <w:r>
              <w:rPr>
                <w:color w:val="141412"/>
              </w:rPr>
              <w:t>ows?</w:t>
            </w:r>
          </w:p>
          <w:p w:rsidR="00841194" w:rsidRDefault="00EF3355">
            <w:pPr>
              <w:numPr>
                <w:ilvl w:val="0"/>
                <w:numId w:val="4"/>
              </w:numPr>
              <w:spacing w:before="375" w:after="375"/>
              <w:ind w:hanging="360"/>
              <w:rPr>
                <w:color w:val="141412"/>
              </w:rPr>
            </w:pPr>
            <w:r>
              <w:rPr>
                <w:color w:val="141412"/>
              </w:rPr>
              <w:lastRenderedPageBreak/>
              <w:t>What is the relationship between the amount of pretzels and marshmallows?</w:t>
            </w:r>
          </w:p>
          <w:p w:rsidR="00841194" w:rsidRDefault="00EF3355">
            <w:pPr>
              <w:numPr>
                <w:ilvl w:val="0"/>
                <w:numId w:val="4"/>
              </w:numPr>
              <w:spacing w:before="375" w:after="375"/>
              <w:ind w:hanging="360"/>
              <w:rPr>
                <w:color w:val="141412"/>
              </w:rPr>
            </w:pPr>
            <w:r>
              <w:rPr>
                <w:color w:val="141412"/>
              </w:rPr>
              <w:t>What is the relationship between the amount of marshmallows and the total amount of Shamrock Snack Mix?</w:t>
            </w:r>
          </w:p>
        </w:tc>
      </w:tr>
      <w:tr w:rsidR="00841194">
        <w:trPr>
          <w:trHeight w:val="82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194" w:rsidRDefault="00EF3355">
            <w:r>
              <w:rPr>
                <w:rFonts w:ascii="Arial Narrow" w:eastAsia="Arial Narrow" w:hAnsi="Arial Narrow" w:cs="Arial Narrow"/>
                <w:b/>
              </w:rPr>
              <w:lastRenderedPageBreak/>
              <w:t>EXPLAIN: Writing Ratios (15 minutes)</w:t>
            </w:r>
          </w:p>
          <w:p w:rsidR="00841194" w:rsidRDefault="00EF3355">
            <w:pPr>
              <w:numPr>
                <w:ilvl w:val="0"/>
                <w:numId w:val="5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The SMARTBOARD PP </w:t>
            </w:r>
            <w:r>
              <w:rPr>
                <w:rFonts w:ascii="Arial Narrow" w:eastAsia="Arial Narrow" w:hAnsi="Arial Narrow" w:cs="Arial Narrow"/>
              </w:rPr>
              <w:t>will be used to e</w:t>
            </w:r>
            <w:r>
              <w:rPr>
                <w:rFonts w:ascii="Arial Narrow" w:eastAsia="Arial Narrow" w:hAnsi="Arial Narrow" w:cs="Arial Narrow"/>
              </w:rPr>
              <w:t>xplain to the students the meaning of the word ratio.</w:t>
            </w:r>
          </w:p>
          <w:p w:rsidR="00841194" w:rsidRDefault="00EF3355">
            <w:pPr>
              <w:numPr>
                <w:ilvl w:val="0"/>
                <w:numId w:val="5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will learn the three ways to write a ratio.</w:t>
            </w:r>
          </w:p>
          <w:p w:rsidR="00841194" w:rsidRDefault="00EF3355">
            <w:pPr>
              <w:numPr>
                <w:ilvl w:val="0"/>
                <w:numId w:val="5"/>
              </w:numPr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students will be shown how to write a ratio as a fraction, being careful to label the numerator and denominator.</w:t>
            </w:r>
          </w:p>
          <w:p w:rsidR="00841194" w:rsidRDefault="00841194"/>
        </w:tc>
      </w:tr>
      <w:tr w:rsidR="00841194">
        <w:trPr>
          <w:trHeight w:val="210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94" w:rsidRDefault="00EF3355">
            <w:r>
              <w:rPr>
                <w:rFonts w:ascii="Arial Narrow" w:eastAsia="Arial Narrow" w:hAnsi="Arial Narrow" w:cs="Arial Narrow"/>
                <w:b/>
              </w:rPr>
              <w:t>ELABORATION: Making Snack Mix for the Class (15 minutes)</w:t>
            </w:r>
          </w:p>
          <w:p w:rsidR="00841194" w:rsidRDefault="00841194"/>
          <w:p w:rsidR="00841194" w:rsidRDefault="00EF3355">
            <w:r>
              <w:rPr>
                <w:rFonts w:ascii="Arial Narrow" w:eastAsia="Arial Narrow" w:hAnsi="Arial Narrow" w:cs="Arial Narrow"/>
              </w:rPr>
              <w:t xml:space="preserve">1. The whole class will together complete the first ratio in order to make 5 batches. </w:t>
            </w:r>
          </w:p>
          <w:p w:rsidR="00841194" w:rsidRDefault="00841194"/>
          <w:p w:rsidR="00841194" w:rsidRDefault="00EF3355">
            <w:r>
              <w:rPr>
                <w:rFonts w:ascii="Arial Narrow" w:eastAsia="Arial Narrow" w:hAnsi="Arial Narrow" w:cs="Arial Narrow"/>
              </w:rPr>
              <w:t>2.  Students will complete the next three ratios independently.</w:t>
            </w:r>
          </w:p>
          <w:p w:rsidR="00841194" w:rsidRDefault="00841194"/>
          <w:p w:rsidR="00841194" w:rsidRDefault="00EF3355">
            <w:r>
              <w:rPr>
                <w:rFonts w:ascii="Arial Narrow" w:eastAsia="Arial Narrow" w:hAnsi="Arial Narrow" w:cs="Arial Narrow"/>
              </w:rPr>
              <w:t>3. Students will then calculate the total amo</w:t>
            </w:r>
            <w:r>
              <w:rPr>
                <w:rFonts w:ascii="Arial Narrow" w:eastAsia="Arial Narrow" w:hAnsi="Arial Narrow" w:cs="Arial Narrow"/>
              </w:rPr>
              <w:t>unt of snack mix to serve 20 students</w:t>
            </w:r>
            <w:proofErr w:type="gramStart"/>
            <w:r>
              <w:rPr>
                <w:rFonts w:ascii="Arial Narrow" w:eastAsia="Arial Narrow" w:hAnsi="Arial Narrow" w:cs="Arial Narrow"/>
              </w:rPr>
              <w:t>..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 </w:t>
            </w:r>
          </w:p>
        </w:tc>
      </w:tr>
      <w:tr w:rsidR="00841194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94" w:rsidRDefault="00EF3355">
            <w:r>
              <w:rPr>
                <w:rFonts w:ascii="Arial Narrow" w:eastAsia="Arial Narrow" w:hAnsi="Arial Narrow" w:cs="Arial Narrow"/>
                <w:b/>
              </w:rPr>
              <w:t>EVALUATION: Questions and Eat (20 minutes)</w:t>
            </w:r>
          </w:p>
          <w:p w:rsidR="00841194" w:rsidRDefault="00EF3355">
            <w:r>
              <w:rPr>
                <w:rFonts w:ascii="Arial Narrow" w:eastAsia="Arial Narrow" w:hAnsi="Arial Narrow" w:cs="Arial Narrow"/>
              </w:rPr>
              <w:t>1) Students will answer multiple choice questions applying what they learned today about ratios.</w:t>
            </w:r>
          </w:p>
          <w:p w:rsidR="00841194" w:rsidRDefault="00EF3355">
            <w:r>
              <w:rPr>
                <w:rFonts w:ascii="Arial Narrow" w:eastAsia="Arial Narrow" w:hAnsi="Arial Narrow" w:cs="Arial Narrow"/>
              </w:rPr>
              <w:t>2) Students will divide up their snack mix and eat!</w:t>
            </w:r>
          </w:p>
          <w:p w:rsidR="00841194" w:rsidRDefault="00841194"/>
        </w:tc>
      </w:tr>
    </w:tbl>
    <w:p w:rsidR="00841194" w:rsidRDefault="00841194"/>
    <w:sectPr w:rsidR="00841194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55" w:rsidRDefault="00EF3355">
      <w:r>
        <w:separator/>
      </w:r>
    </w:p>
  </w:endnote>
  <w:endnote w:type="continuationSeparator" w:id="0">
    <w:p w:rsidR="00EF3355" w:rsidRDefault="00EF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94" w:rsidRDefault="00EF3355">
    <w:pPr>
      <w:jc w:val="right"/>
    </w:pPr>
    <w:r>
      <w:fldChar w:fldCharType="begin"/>
    </w:r>
    <w:r>
      <w:instrText>PAGE</w:instrText>
    </w:r>
    <w:r>
      <w:fldChar w:fldCharType="separate"/>
    </w:r>
    <w:r w:rsidR="009250F8">
      <w:rPr>
        <w:noProof/>
      </w:rPr>
      <w:t>1</w:t>
    </w:r>
    <w:r>
      <w:fldChar w:fldCharType="end"/>
    </w:r>
  </w:p>
  <w:p w:rsidR="00841194" w:rsidRDefault="00841194">
    <w:pPr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55" w:rsidRDefault="00EF3355">
      <w:r>
        <w:separator/>
      </w:r>
    </w:p>
  </w:footnote>
  <w:footnote w:type="continuationSeparator" w:id="0">
    <w:p w:rsidR="00EF3355" w:rsidRDefault="00EF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94" w:rsidRDefault="00EF3355">
    <w:pPr>
      <w:spacing w:before="720"/>
      <w:jc w:val="center"/>
    </w:pPr>
    <w:r>
      <w:rPr>
        <w:rFonts w:ascii="Questrial" w:eastAsia="Questrial" w:hAnsi="Questrial" w:cs="Questrial"/>
        <w:b/>
        <w:sz w:val="36"/>
        <w:szCs w:val="36"/>
      </w:rPr>
      <w:t>Scholars Ratios Snack Mix Lesson Plan</w:t>
    </w:r>
  </w:p>
  <w:p w:rsidR="00841194" w:rsidRDefault="0084119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A1E"/>
    <w:multiLevelType w:val="multilevel"/>
    <w:tmpl w:val="6C124E42"/>
    <w:lvl w:ilvl="0">
      <w:start w:val="1"/>
      <w:numFmt w:val="upperLetter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>
    <w:nsid w:val="59A67A7E"/>
    <w:multiLevelType w:val="multilevel"/>
    <w:tmpl w:val="242867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64E74E1F"/>
    <w:multiLevelType w:val="multilevel"/>
    <w:tmpl w:val="A5A078A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653145F4"/>
    <w:multiLevelType w:val="multilevel"/>
    <w:tmpl w:val="E8A461E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7EBF2AC1"/>
    <w:multiLevelType w:val="multilevel"/>
    <w:tmpl w:val="B6926F7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1194"/>
    <w:rsid w:val="00841194"/>
    <w:rsid w:val="009250F8"/>
    <w:rsid w:val="00E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 moore</dc:creator>
  <cp:lastModifiedBy>Peter</cp:lastModifiedBy>
  <cp:revision>2</cp:revision>
  <dcterms:created xsi:type="dcterms:W3CDTF">2016-04-27T12:09:00Z</dcterms:created>
  <dcterms:modified xsi:type="dcterms:W3CDTF">2016-04-27T12:09:00Z</dcterms:modified>
</cp:coreProperties>
</file>