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A9" w:rsidRDefault="00474FA9" w:rsidP="00474FA9">
      <w:pPr>
        <w:widowControl w:val="0"/>
        <w:autoSpaceDE w:val="0"/>
        <w:autoSpaceDN w:val="0"/>
        <w:adjustRightInd w:val="0"/>
        <w:spacing w:before="4" w:after="0" w:line="200" w:lineRule="exact"/>
        <w:rPr>
          <w:rFonts w:ascii="Times New Roman" w:hAnsi="Times New Roman" w:cs="Times New Roman"/>
          <w:color w:val="000000"/>
          <w:sz w:val="20"/>
          <w:szCs w:val="20"/>
        </w:rPr>
      </w:pPr>
    </w:p>
    <w:p w:rsidR="00474FA9" w:rsidRDefault="00474FA9" w:rsidP="00474FA9">
      <w:pPr>
        <w:widowControl w:val="0"/>
        <w:tabs>
          <w:tab w:val="left" w:pos="9580"/>
        </w:tabs>
        <w:autoSpaceDE w:val="0"/>
        <w:autoSpaceDN w:val="0"/>
        <w:adjustRightInd w:val="0"/>
        <w:spacing w:before="29" w:after="0" w:line="271" w:lineRule="exact"/>
        <w:ind w:left="220" w:hanging="220"/>
        <w:rPr>
          <w:rFonts w:ascii="Arial" w:hAnsi="Arial" w:cs="Arial"/>
          <w:color w:val="000000"/>
          <w:sz w:val="24"/>
          <w:szCs w:val="24"/>
        </w:rPr>
      </w:pPr>
      <w:r>
        <w:rPr>
          <w:rFonts w:ascii="Arial" w:hAnsi="Arial" w:cs="Arial"/>
          <w:b/>
          <w:bCs/>
          <w:color w:val="000000"/>
          <w:position w:val="-1"/>
          <w:sz w:val="24"/>
          <w:szCs w:val="24"/>
        </w:rPr>
        <w:t>TEAM NAM</w:t>
      </w:r>
      <w:r>
        <w:rPr>
          <w:rFonts w:ascii="Arial" w:hAnsi="Arial" w:cs="Arial"/>
          <w:b/>
          <w:bCs/>
          <w:color w:val="000000"/>
          <w:spacing w:val="1"/>
          <w:position w:val="-1"/>
          <w:sz w:val="24"/>
          <w:szCs w:val="24"/>
        </w:rPr>
        <w:t>E</w:t>
      </w:r>
      <w:r>
        <w:rPr>
          <w:rFonts w:ascii="Arial" w:hAnsi="Arial" w:cs="Arial"/>
          <w:b/>
          <w:bCs/>
          <w:color w:val="000000"/>
          <w:position w:val="-1"/>
          <w:sz w:val="24"/>
          <w:szCs w:val="24"/>
          <w:u w:val="thick"/>
        </w:rPr>
        <w:t xml:space="preserve"> </w:t>
      </w:r>
      <w:r>
        <w:rPr>
          <w:rFonts w:ascii="Arial" w:hAnsi="Arial" w:cs="Arial"/>
          <w:b/>
          <w:bCs/>
          <w:color w:val="000000"/>
          <w:position w:val="-1"/>
          <w:sz w:val="24"/>
          <w:szCs w:val="24"/>
          <w:u w:val="thick"/>
        </w:rPr>
        <w:tab/>
      </w:r>
    </w:p>
    <w:p w:rsidR="00474FA9" w:rsidRDefault="00474FA9" w:rsidP="00474FA9">
      <w:pPr>
        <w:widowControl w:val="0"/>
        <w:autoSpaceDE w:val="0"/>
        <w:autoSpaceDN w:val="0"/>
        <w:adjustRightInd w:val="0"/>
        <w:spacing w:before="12" w:after="0" w:line="240" w:lineRule="exact"/>
        <w:rPr>
          <w:rFonts w:ascii="Arial" w:hAnsi="Arial" w:cs="Arial"/>
          <w:color w:val="000000"/>
          <w:sz w:val="24"/>
          <w:szCs w:val="24"/>
        </w:rPr>
      </w:pPr>
    </w:p>
    <w:p w:rsidR="00474FA9" w:rsidRDefault="00474FA9" w:rsidP="00474FA9">
      <w:pPr>
        <w:widowControl w:val="0"/>
        <w:tabs>
          <w:tab w:val="left" w:pos="9580"/>
        </w:tabs>
        <w:autoSpaceDE w:val="0"/>
        <w:autoSpaceDN w:val="0"/>
        <w:adjustRightInd w:val="0"/>
        <w:spacing w:before="29" w:after="0" w:line="271" w:lineRule="exact"/>
        <w:ind w:left="220" w:hanging="310"/>
        <w:rPr>
          <w:rFonts w:ascii="Arial" w:hAnsi="Arial" w:cs="Arial"/>
          <w:color w:val="000000"/>
          <w:sz w:val="24"/>
          <w:szCs w:val="24"/>
        </w:rPr>
      </w:pP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ragraph">
                  <wp:posOffset>535940</wp:posOffset>
                </wp:positionV>
                <wp:extent cx="5943600" cy="0"/>
                <wp:effectExtent l="9525" t="15875" r="9525"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42.2pt,540pt,42.2pt"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" o:allowincell="f" filled="f" strokeweight=".45858mm">
                <v:path arrowok="t" o:connecttype="custom" o:connectlocs="0,0;5943600,0" o:connectangles="0,0"/>
                <w10:wrap anchorx="page"/>
              </v:polyline>
            </w:pict>
          </mc:Fallback>
        </mc:AlternateContent>
      </w:r>
      <w:r>
        <w:rPr>
          <w:rFonts w:ascii="Arial" w:hAnsi="Arial" w:cs="Arial"/>
          <w:b/>
          <w:bCs/>
          <w:color w:val="000000"/>
          <w:position w:val="-1"/>
          <w:sz w:val="24"/>
          <w:szCs w:val="24"/>
        </w:rPr>
        <w:t xml:space="preserve"> TEAM MEMBER</w:t>
      </w:r>
      <w:r>
        <w:rPr>
          <w:rFonts w:ascii="Arial" w:hAnsi="Arial" w:cs="Arial"/>
          <w:b/>
          <w:bCs/>
          <w:color w:val="000000"/>
          <w:spacing w:val="-1"/>
          <w:position w:val="-1"/>
          <w:sz w:val="24"/>
          <w:szCs w:val="24"/>
        </w:rPr>
        <w:t>S</w:t>
      </w:r>
      <w:r>
        <w:rPr>
          <w:rFonts w:ascii="Arial" w:hAnsi="Arial" w:cs="Arial"/>
          <w:b/>
          <w:bCs/>
          <w:color w:val="000000"/>
          <w:position w:val="-1"/>
          <w:sz w:val="24"/>
          <w:szCs w:val="24"/>
          <w:u w:val="thick"/>
        </w:rPr>
        <w:t xml:space="preserve"> </w:t>
      </w:r>
      <w:r>
        <w:rPr>
          <w:rFonts w:ascii="Arial" w:hAnsi="Arial" w:cs="Arial"/>
          <w:b/>
          <w:bCs/>
          <w:color w:val="000000"/>
          <w:position w:val="-1"/>
          <w:sz w:val="24"/>
          <w:szCs w:val="24"/>
          <w:u w:val="thick"/>
        </w:rPr>
        <w:tab/>
      </w:r>
    </w:p>
    <w:p w:rsidR="00474FA9" w:rsidRDefault="00474FA9" w:rsidP="00474FA9">
      <w:pPr>
        <w:widowControl w:val="0"/>
        <w:autoSpaceDE w:val="0"/>
        <w:autoSpaceDN w:val="0"/>
        <w:adjustRightInd w:val="0"/>
        <w:spacing w:after="0" w:line="200" w:lineRule="exact"/>
        <w:rPr>
          <w:rFonts w:ascii="Arial" w:hAnsi="Arial" w:cs="Arial"/>
          <w:color w:val="000000"/>
          <w:sz w:val="20"/>
          <w:szCs w:val="20"/>
        </w:rPr>
      </w:pPr>
    </w:p>
    <w:p w:rsidR="00474FA9" w:rsidRDefault="00474FA9" w:rsidP="00474FA9">
      <w:pPr>
        <w:widowControl w:val="0"/>
        <w:autoSpaceDE w:val="0"/>
        <w:autoSpaceDN w:val="0"/>
        <w:adjustRightInd w:val="0"/>
        <w:spacing w:after="0" w:line="200" w:lineRule="exact"/>
        <w:rPr>
          <w:rFonts w:ascii="Arial" w:hAnsi="Arial" w:cs="Arial"/>
          <w:color w:val="000000"/>
          <w:sz w:val="20"/>
          <w:szCs w:val="20"/>
        </w:rPr>
      </w:pPr>
    </w:p>
    <w:p w:rsidR="00474FA9" w:rsidRDefault="00474FA9" w:rsidP="00474FA9">
      <w:pPr>
        <w:widowControl w:val="0"/>
        <w:autoSpaceDE w:val="0"/>
        <w:autoSpaceDN w:val="0"/>
        <w:adjustRightInd w:val="0"/>
        <w:spacing w:after="0" w:line="200" w:lineRule="exact"/>
        <w:rPr>
          <w:rFonts w:ascii="Arial" w:hAnsi="Arial" w:cs="Arial"/>
          <w:color w:val="000000"/>
          <w:sz w:val="20"/>
          <w:szCs w:val="20"/>
        </w:rPr>
      </w:pPr>
    </w:p>
    <w:p w:rsidR="00474FA9" w:rsidRDefault="00474FA9" w:rsidP="00474FA9">
      <w:pPr>
        <w:widowControl w:val="0"/>
        <w:autoSpaceDE w:val="0"/>
        <w:autoSpaceDN w:val="0"/>
        <w:adjustRightInd w:val="0"/>
        <w:spacing w:before="17" w:after="0" w:line="200" w:lineRule="exact"/>
        <w:rPr>
          <w:rFonts w:ascii="Arial" w:hAnsi="Arial" w:cs="Arial"/>
          <w:color w:val="000000"/>
          <w:sz w:val="20"/>
          <w:szCs w:val="20"/>
        </w:rPr>
      </w:pPr>
    </w:p>
    <w:p w:rsidR="00474FA9" w:rsidRDefault="00474FA9" w:rsidP="00474FA9">
      <w:pPr>
        <w:widowControl w:val="0"/>
        <w:autoSpaceDE w:val="0"/>
        <w:autoSpaceDN w:val="0"/>
        <w:adjustRightInd w:val="0"/>
        <w:spacing w:before="15" w:after="0" w:line="260" w:lineRule="exact"/>
        <w:rPr>
          <w:rFonts w:ascii="Arial" w:hAnsi="Arial" w:cs="Arial"/>
          <w:b/>
          <w:bCs/>
          <w:color w:val="000000"/>
          <w:spacing w:val="1"/>
          <w:sz w:val="32"/>
          <w:szCs w:val="32"/>
        </w:rPr>
      </w:pPr>
      <w:r>
        <w:rPr>
          <w:rFonts w:ascii="Arial" w:hAnsi="Arial" w:cs="Arial"/>
          <w:b/>
          <w:bCs/>
          <w:color w:val="000000"/>
          <w:spacing w:val="1"/>
          <w:sz w:val="32"/>
          <w:szCs w:val="32"/>
        </w:rPr>
        <w:t xml:space="preserve">                             </w:t>
      </w:r>
    </w:p>
    <w:p w:rsidR="00474FA9" w:rsidRPr="00474FA9" w:rsidRDefault="00474FA9" w:rsidP="00474FA9">
      <w:pPr>
        <w:widowControl w:val="0"/>
        <w:autoSpaceDE w:val="0"/>
        <w:autoSpaceDN w:val="0"/>
        <w:adjustRightInd w:val="0"/>
        <w:spacing w:before="15" w:after="0" w:line="260" w:lineRule="exact"/>
        <w:jc w:val="center"/>
        <w:rPr>
          <w:rFonts w:ascii="Arial" w:hAnsi="Arial" w:cs="Arial"/>
          <w:color w:val="000000"/>
          <w:sz w:val="26"/>
          <w:szCs w:val="26"/>
        </w:rPr>
      </w:pPr>
      <w:r>
        <w:rPr>
          <w:rFonts w:ascii="Arial" w:hAnsi="Arial" w:cs="Arial"/>
          <w:b/>
          <w:bCs/>
          <w:color w:val="000000"/>
          <w:spacing w:val="1"/>
          <w:sz w:val="32"/>
          <w:szCs w:val="32"/>
        </w:rPr>
        <w:t>Space Suit Challenge</w:t>
      </w:r>
      <w:r>
        <w:rPr>
          <w:rFonts w:ascii="Arial" w:hAnsi="Arial" w:cs="Arial"/>
          <w:color w:val="000000"/>
          <w:sz w:val="26"/>
          <w:szCs w:val="26"/>
        </w:rPr>
        <w:t xml:space="preserve"> </w:t>
      </w:r>
      <w:r>
        <w:rPr>
          <w:rFonts w:ascii="Arial" w:hAnsi="Arial" w:cs="Arial"/>
          <w:b/>
          <w:bCs/>
          <w:color w:val="000000"/>
          <w:spacing w:val="1"/>
          <w:sz w:val="32"/>
          <w:szCs w:val="32"/>
        </w:rPr>
        <w:t>M</w:t>
      </w:r>
      <w:r>
        <w:rPr>
          <w:rFonts w:ascii="Arial" w:hAnsi="Arial" w:cs="Arial"/>
          <w:b/>
          <w:bCs/>
          <w:color w:val="000000"/>
          <w:sz w:val="32"/>
          <w:szCs w:val="32"/>
        </w:rPr>
        <w:t>aterial</w:t>
      </w:r>
      <w:r>
        <w:rPr>
          <w:rFonts w:ascii="Arial" w:hAnsi="Arial" w:cs="Arial"/>
          <w:b/>
          <w:bCs/>
          <w:color w:val="000000"/>
          <w:spacing w:val="-10"/>
          <w:sz w:val="32"/>
          <w:szCs w:val="32"/>
        </w:rPr>
        <w:t xml:space="preserve"> </w:t>
      </w:r>
      <w:r>
        <w:rPr>
          <w:rFonts w:ascii="Arial" w:hAnsi="Arial" w:cs="Arial"/>
          <w:b/>
          <w:bCs/>
          <w:color w:val="000000"/>
          <w:spacing w:val="1"/>
          <w:sz w:val="32"/>
          <w:szCs w:val="32"/>
        </w:rPr>
        <w:t>O</w:t>
      </w:r>
      <w:r>
        <w:rPr>
          <w:rFonts w:ascii="Arial" w:hAnsi="Arial" w:cs="Arial"/>
          <w:b/>
          <w:bCs/>
          <w:color w:val="000000"/>
          <w:sz w:val="32"/>
          <w:szCs w:val="32"/>
        </w:rPr>
        <w:t>r</w:t>
      </w:r>
      <w:r>
        <w:rPr>
          <w:rFonts w:ascii="Arial" w:hAnsi="Arial" w:cs="Arial"/>
          <w:b/>
          <w:bCs/>
          <w:color w:val="000000"/>
          <w:spacing w:val="1"/>
          <w:sz w:val="32"/>
          <w:szCs w:val="32"/>
        </w:rPr>
        <w:t>d</w:t>
      </w:r>
      <w:r>
        <w:rPr>
          <w:rFonts w:ascii="Arial" w:hAnsi="Arial" w:cs="Arial"/>
          <w:b/>
          <w:bCs/>
          <w:color w:val="000000"/>
          <w:sz w:val="32"/>
          <w:szCs w:val="32"/>
        </w:rPr>
        <w:t>er</w:t>
      </w:r>
      <w:r>
        <w:rPr>
          <w:rFonts w:ascii="Arial" w:hAnsi="Arial" w:cs="Arial"/>
          <w:b/>
          <w:bCs/>
          <w:color w:val="000000"/>
          <w:spacing w:val="-9"/>
          <w:sz w:val="32"/>
          <w:szCs w:val="32"/>
        </w:rPr>
        <w:t xml:space="preserve"> </w:t>
      </w:r>
      <w:r>
        <w:rPr>
          <w:rFonts w:ascii="Arial" w:hAnsi="Arial" w:cs="Arial"/>
          <w:b/>
          <w:bCs/>
          <w:color w:val="000000"/>
          <w:spacing w:val="1"/>
          <w:w w:val="99"/>
          <w:sz w:val="32"/>
          <w:szCs w:val="32"/>
        </w:rPr>
        <w:t>Fo</w:t>
      </w:r>
      <w:r>
        <w:rPr>
          <w:rFonts w:ascii="Arial" w:hAnsi="Arial" w:cs="Arial"/>
          <w:b/>
          <w:bCs/>
          <w:color w:val="000000"/>
          <w:w w:val="99"/>
          <w:sz w:val="32"/>
          <w:szCs w:val="32"/>
        </w:rPr>
        <w:t>rm</w:t>
      </w:r>
    </w:p>
    <w:p w:rsidR="00474FA9" w:rsidRDefault="00474FA9" w:rsidP="00474FA9">
      <w:pPr>
        <w:widowControl w:val="0"/>
        <w:autoSpaceDE w:val="0"/>
        <w:autoSpaceDN w:val="0"/>
        <w:adjustRightInd w:val="0"/>
        <w:spacing w:before="13" w:after="0" w:line="260" w:lineRule="exact"/>
        <w:rPr>
          <w:rFonts w:ascii="Arial" w:hAnsi="Arial" w:cs="Arial"/>
          <w:color w:val="000000"/>
          <w:sz w:val="26"/>
          <w:szCs w:val="26"/>
        </w:rPr>
      </w:pPr>
    </w:p>
    <w:p w:rsidR="00474FA9" w:rsidRDefault="00474FA9" w:rsidP="00474FA9">
      <w:pPr>
        <w:widowControl w:val="0"/>
        <w:autoSpaceDE w:val="0"/>
        <w:autoSpaceDN w:val="0"/>
        <w:adjustRightInd w:val="0"/>
        <w:spacing w:after="0" w:line="240" w:lineRule="auto"/>
        <w:ind w:left="220"/>
        <w:rPr>
          <w:rFonts w:ascii="Arial" w:hAnsi="Arial" w:cs="Arial"/>
          <w:color w:val="000000"/>
          <w:sz w:val="24"/>
          <w:szCs w:val="24"/>
        </w:rPr>
      </w:pPr>
      <w:r>
        <w:rPr>
          <w:rFonts w:ascii="Arial" w:hAnsi="Arial" w:cs="Arial"/>
          <w:b/>
          <w:bCs/>
          <w:color w:val="000000"/>
          <w:sz w:val="24"/>
          <w:szCs w:val="24"/>
        </w:rPr>
        <w:t>DIRECTIONS</w:t>
      </w:r>
    </w:p>
    <w:p w:rsidR="00474FA9" w:rsidRDefault="00474FA9" w:rsidP="00474FA9">
      <w:pPr>
        <w:widowControl w:val="0"/>
        <w:autoSpaceDE w:val="0"/>
        <w:autoSpaceDN w:val="0"/>
        <w:adjustRightInd w:val="0"/>
        <w:spacing w:after="0"/>
        <w:ind w:left="220" w:right="240"/>
        <w:rPr>
          <w:rFonts w:ascii="Arial" w:hAnsi="Arial" w:cs="Arial"/>
          <w:color w:val="000000"/>
          <w:sz w:val="24"/>
          <w:szCs w:val="24"/>
        </w:rPr>
      </w:pPr>
      <w:r>
        <w:rPr>
          <w:rFonts w:ascii="Arial" w:hAnsi="Arial" w:cs="Arial"/>
          <w:color w:val="000000"/>
          <w:sz w:val="24"/>
          <w:szCs w:val="24"/>
        </w:rPr>
        <w:t>Fill out this order form, choosing at least 4 different swatch materials and tape to hold layers together on up to 3 sides. Purchase enough materials for a 14-layer swatch. Your team has $150.00 in a bank account to purchase materials for your swatch.</w:t>
      </w:r>
    </w:p>
    <w:p w:rsidR="00474FA9" w:rsidRDefault="00474FA9" w:rsidP="00474FA9">
      <w:pPr>
        <w:widowControl w:val="0"/>
        <w:autoSpaceDE w:val="0"/>
        <w:autoSpaceDN w:val="0"/>
        <w:adjustRightInd w:val="0"/>
        <w:spacing w:before="12" w:after="0" w:line="260" w:lineRule="exact"/>
        <w:rPr>
          <w:rFonts w:ascii="Arial" w:hAnsi="Arial" w:cs="Arial"/>
          <w:color w:val="000000"/>
          <w:sz w:val="26"/>
          <w:szCs w:val="26"/>
        </w:rPr>
      </w:pPr>
    </w:p>
    <w:tbl>
      <w:tblPr>
        <w:tblW w:w="0" w:type="auto"/>
        <w:tblInd w:w="109" w:type="dxa"/>
        <w:tblLayout w:type="fixed"/>
        <w:tblCellMar>
          <w:left w:w="0" w:type="dxa"/>
          <w:right w:w="0" w:type="dxa"/>
        </w:tblCellMar>
        <w:tblLook w:val="0000" w:firstRow="0" w:lastRow="0" w:firstColumn="0" w:lastColumn="0" w:noHBand="0" w:noVBand="0"/>
      </w:tblPr>
      <w:tblGrid>
        <w:gridCol w:w="2810"/>
        <w:gridCol w:w="2431"/>
        <w:gridCol w:w="1944"/>
        <w:gridCol w:w="2393"/>
      </w:tblGrid>
      <w:tr w:rsidR="00474FA9" w:rsidTr="001C531E">
        <w:trPr>
          <w:trHeight w:hRule="exact" w:val="74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909" w:right="907"/>
              <w:jc w:val="center"/>
              <w:rPr>
                <w:rFonts w:ascii="Arial" w:hAnsi="Arial" w:cs="Arial"/>
                <w:sz w:val="24"/>
                <w:szCs w:val="24"/>
              </w:rPr>
            </w:pPr>
            <w:r>
              <w:rPr>
                <w:rFonts w:ascii="Arial" w:hAnsi="Arial" w:cs="Arial"/>
                <w:b/>
                <w:bCs/>
                <w:sz w:val="24"/>
                <w:szCs w:val="24"/>
              </w:rPr>
              <w:t>Material</w:t>
            </w:r>
          </w:p>
          <w:p w:rsidR="00474FA9" w:rsidRDefault="00474FA9" w:rsidP="001C531E">
            <w:pPr>
              <w:widowControl w:val="0"/>
              <w:autoSpaceDE w:val="0"/>
              <w:autoSpaceDN w:val="0"/>
              <w:adjustRightInd w:val="0"/>
              <w:spacing w:before="2" w:after="0" w:line="230" w:lineRule="exact"/>
              <w:ind w:left="233" w:right="230"/>
              <w:jc w:val="center"/>
              <w:rPr>
                <w:rFonts w:ascii="Times New Roman" w:hAnsi="Times New Roman" w:cs="Times New Roman"/>
                <w:sz w:val="24"/>
                <w:szCs w:val="24"/>
              </w:rPr>
            </w:pPr>
            <w:r>
              <w:rPr>
                <w:rFonts w:ascii="Arial" w:hAnsi="Arial" w:cs="Arial"/>
                <w:b/>
                <w:bCs/>
                <w:i/>
                <w:iCs/>
                <w:sz w:val="20"/>
                <w:szCs w:val="20"/>
              </w:rPr>
              <w:t>(Select</w:t>
            </w:r>
            <w:r>
              <w:rPr>
                <w:rFonts w:ascii="Arial" w:hAnsi="Arial" w:cs="Arial"/>
                <w:b/>
                <w:bCs/>
                <w:i/>
                <w:iCs/>
                <w:spacing w:val="-7"/>
                <w:sz w:val="20"/>
                <w:szCs w:val="20"/>
              </w:rPr>
              <w:t xml:space="preserve"> </w:t>
            </w:r>
            <w:r>
              <w:rPr>
                <w:rFonts w:ascii="Arial" w:hAnsi="Arial" w:cs="Arial"/>
                <w:b/>
                <w:bCs/>
                <w:i/>
                <w:iCs/>
                <w:sz w:val="20"/>
                <w:szCs w:val="20"/>
              </w:rPr>
              <w:t>at</w:t>
            </w:r>
            <w:r>
              <w:rPr>
                <w:rFonts w:ascii="Arial" w:hAnsi="Arial" w:cs="Arial"/>
                <w:b/>
                <w:bCs/>
                <w:i/>
                <w:iCs/>
                <w:spacing w:val="-2"/>
                <w:sz w:val="20"/>
                <w:szCs w:val="20"/>
              </w:rPr>
              <w:t xml:space="preserve"> </w:t>
            </w:r>
            <w:r>
              <w:rPr>
                <w:rFonts w:ascii="Arial" w:hAnsi="Arial" w:cs="Arial"/>
                <w:b/>
                <w:bCs/>
                <w:i/>
                <w:iCs/>
                <w:sz w:val="20"/>
                <w:szCs w:val="20"/>
              </w:rPr>
              <w:t>least</w:t>
            </w:r>
            <w:r>
              <w:rPr>
                <w:rFonts w:ascii="Arial" w:hAnsi="Arial" w:cs="Arial"/>
                <w:b/>
                <w:bCs/>
                <w:i/>
                <w:iCs/>
                <w:spacing w:val="-5"/>
                <w:sz w:val="20"/>
                <w:szCs w:val="20"/>
              </w:rPr>
              <w:t xml:space="preserve"> </w:t>
            </w:r>
            <w:r>
              <w:rPr>
                <w:rFonts w:ascii="Arial" w:hAnsi="Arial" w:cs="Arial"/>
                <w:b/>
                <w:bCs/>
                <w:i/>
                <w:iCs/>
                <w:sz w:val="20"/>
                <w:szCs w:val="20"/>
              </w:rPr>
              <w:t>4</w:t>
            </w:r>
            <w:r>
              <w:rPr>
                <w:rFonts w:ascii="Arial" w:hAnsi="Arial" w:cs="Arial"/>
                <w:b/>
                <w:bCs/>
                <w:i/>
                <w:iCs/>
                <w:spacing w:val="-1"/>
                <w:sz w:val="20"/>
                <w:szCs w:val="20"/>
              </w:rPr>
              <w:t xml:space="preserve"> </w:t>
            </w:r>
            <w:r>
              <w:rPr>
                <w:rFonts w:ascii="Arial" w:hAnsi="Arial" w:cs="Arial"/>
                <w:b/>
                <w:bCs/>
                <w:i/>
                <w:iCs/>
                <w:w w:val="99"/>
                <w:sz w:val="20"/>
                <w:szCs w:val="20"/>
              </w:rPr>
              <w:t>s</w:t>
            </w:r>
            <w:r>
              <w:rPr>
                <w:rFonts w:ascii="Arial" w:hAnsi="Arial" w:cs="Arial"/>
                <w:b/>
                <w:bCs/>
                <w:i/>
                <w:iCs/>
                <w:spacing w:val="1"/>
                <w:w w:val="99"/>
                <w:sz w:val="20"/>
                <w:szCs w:val="20"/>
              </w:rPr>
              <w:t>w</w:t>
            </w:r>
            <w:r>
              <w:rPr>
                <w:rFonts w:ascii="Arial" w:hAnsi="Arial" w:cs="Arial"/>
                <w:b/>
                <w:bCs/>
                <w:i/>
                <w:iCs/>
                <w:w w:val="99"/>
                <w:sz w:val="20"/>
                <w:szCs w:val="20"/>
              </w:rPr>
              <w:t xml:space="preserve">atch </w:t>
            </w:r>
            <w:r>
              <w:rPr>
                <w:rFonts w:ascii="Arial" w:hAnsi="Arial" w:cs="Arial"/>
                <w:b/>
                <w:bCs/>
                <w:i/>
                <w:iCs/>
                <w:spacing w:val="1"/>
                <w:w w:val="99"/>
                <w:sz w:val="20"/>
                <w:szCs w:val="20"/>
              </w:rPr>
              <w:t>m</w:t>
            </w:r>
            <w:r>
              <w:rPr>
                <w:rFonts w:ascii="Arial" w:hAnsi="Arial" w:cs="Arial"/>
                <w:b/>
                <w:bCs/>
                <w:i/>
                <w:iCs/>
                <w:w w:val="99"/>
                <w:sz w:val="20"/>
                <w:szCs w:val="20"/>
              </w:rPr>
              <w:t>at</w:t>
            </w:r>
            <w:r>
              <w:rPr>
                <w:rFonts w:ascii="Arial" w:hAnsi="Arial" w:cs="Arial"/>
                <w:b/>
                <w:bCs/>
                <w:i/>
                <w:iCs/>
                <w:spacing w:val="1"/>
                <w:w w:val="99"/>
                <w:sz w:val="20"/>
                <w:szCs w:val="20"/>
              </w:rPr>
              <w:t>e</w:t>
            </w:r>
            <w:r>
              <w:rPr>
                <w:rFonts w:ascii="Arial" w:hAnsi="Arial" w:cs="Arial"/>
                <w:b/>
                <w:bCs/>
                <w:i/>
                <w:iCs/>
                <w:w w:val="99"/>
                <w:sz w:val="20"/>
                <w:szCs w:val="20"/>
              </w:rPr>
              <w:t>ri</w:t>
            </w:r>
            <w:r>
              <w:rPr>
                <w:rFonts w:ascii="Arial" w:hAnsi="Arial" w:cs="Arial"/>
                <w:b/>
                <w:bCs/>
                <w:i/>
                <w:iCs/>
                <w:spacing w:val="1"/>
                <w:w w:val="99"/>
                <w:sz w:val="20"/>
                <w:szCs w:val="20"/>
              </w:rPr>
              <w:t>a</w:t>
            </w:r>
            <w:r>
              <w:rPr>
                <w:rFonts w:ascii="Arial" w:hAnsi="Arial" w:cs="Arial"/>
                <w:b/>
                <w:bCs/>
                <w:i/>
                <w:iCs/>
                <w:w w:val="99"/>
                <w:sz w:val="20"/>
                <w:szCs w:val="20"/>
              </w:rPr>
              <w:t>l</w:t>
            </w:r>
            <w:r>
              <w:rPr>
                <w:rFonts w:ascii="Arial" w:hAnsi="Arial" w:cs="Arial"/>
                <w:b/>
                <w:bCs/>
                <w:i/>
                <w:iCs/>
                <w:spacing w:val="1"/>
                <w:w w:val="99"/>
                <w:sz w:val="20"/>
                <w:szCs w:val="20"/>
              </w:rPr>
              <w:t>s</w:t>
            </w:r>
            <w:r>
              <w:rPr>
                <w:rFonts w:ascii="Arial" w:hAnsi="Arial" w:cs="Arial"/>
                <w:b/>
                <w:bCs/>
                <w:i/>
                <w:iCs/>
                <w:w w:val="99"/>
                <w:sz w:val="20"/>
                <w:szCs w:val="20"/>
              </w:rPr>
              <w:t>)</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456"/>
              <w:rPr>
                <w:rFonts w:ascii="Times New Roman" w:hAnsi="Times New Roman" w:cs="Times New Roman"/>
                <w:sz w:val="24"/>
                <w:szCs w:val="24"/>
              </w:rPr>
            </w:pPr>
            <w:r>
              <w:rPr>
                <w:rFonts w:ascii="Arial" w:hAnsi="Arial" w:cs="Arial"/>
                <w:b/>
                <w:bCs/>
                <w:sz w:val="24"/>
                <w:szCs w:val="24"/>
              </w:rPr>
              <w:t>Cost per Unit</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472" w:right="472"/>
              <w:jc w:val="center"/>
              <w:rPr>
                <w:rFonts w:ascii="Arial" w:hAnsi="Arial" w:cs="Arial"/>
                <w:sz w:val="24"/>
                <w:szCs w:val="24"/>
              </w:rPr>
            </w:pPr>
            <w:r>
              <w:rPr>
                <w:rFonts w:ascii="Arial" w:hAnsi="Arial" w:cs="Arial"/>
                <w:b/>
                <w:bCs/>
                <w:sz w:val="24"/>
                <w:szCs w:val="24"/>
              </w:rPr>
              <w:t>Amount</w:t>
            </w:r>
          </w:p>
          <w:p w:rsidR="00474FA9" w:rsidRDefault="00474FA9" w:rsidP="001C531E">
            <w:pPr>
              <w:widowControl w:val="0"/>
              <w:autoSpaceDE w:val="0"/>
              <w:autoSpaceDN w:val="0"/>
              <w:adjustRightInd w:val="0"/>
              <w:spacing w:after="0" w:line="240" w:lineRule="auto"/>
              <w:ind w:left="315" w:right="315"/>
              <w:jc w:val="center"/>
              <w:rPr>
                <w:rFonts w:ascii="Times New Roman" w:hAnsi="Times New Roman" w:cs="Times New Roman"/>
                <w:sz w:val="24"/>
                <w:szCs w:val="24"/>
              </w:rPr>
            </w:pPr>
            <w:r>
              <w:rPr>
                <w:rFonts w:ascii="Arial" w:hAnsi="Arial" w:cs="Arial"/>
                <w:b/>
                <w:bCs/>
                <w:sz w:val="24"/>
                <w:szCs w:val="24"/>
              </w:rPr>
              <w:t>Purchased</w:t>
            </w: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344" w:right="343"/>
              <w:jc w:val="center"/>
              <w:rPr>
                <w:rFonts w:ascii="Arial" w:hAnsi="Arial" w:cs="Arial"/>
                <w:sz w:val="24"/>
                <w:szCs w:val="24"/>
              </w:rPr>
            </w:pPr>
            <w:r>
              <w:rPr>
                <w:rFonts w:ascii="Arial" w:hAnsi="Arial" w:cs="Arial"/>
                <w:b/>
                <w:bCs/>
                <w:sz w:val="24"/>
                <w:szCs w:val="24"/>
              </w:rPr>
              <w:t>Total Cost per</w:t>
            </w:r>
          </w:p>
          <w:p w:rsidR="00474FA9" w:rsidRDefault="00474FA9" w:rsidP="001C531E">
            <w:pPr>
              <w:widowControl w:val="0"/>
              <w:autoSpaceDE w:val="0"/>
              <w:autoSpaceDN w:val="0"/>
              <w:adjustRightInd w:val="0"/>
              <w:spacing w:after="0" w:line="240" w:lineRule="auto"/>
              <w:ind w:left="699" w:right="698"/>
              <w:jc w:val="center"/>
              <w:rPr>
                <w:rFonts w:ascii="Times New Roman" w:hAnsi="Times New Roman" w:cs="Times New Roman"/>
                <w:sz w:val="24"/>
                <w:szCs w:val="24"/>
              </w:rPr>
            </w:pPr>
            <w:r>
              <w:rPr>
                <w:rFonts w:ascii="Arial" w:hAnsi="Arial" w:cs="Arial"/>
                <w:b/>
                <w:bCs/>
                <w:sz w:val="24"/>
                <w:szCs w:val="24"/>
              </w:rPr>
              <w:t>Material</w:t>
            </w:r>
          </w:p>
        </w:tc>
      </w:tr>
      <w:tr w:rsidR="00474FA9" w:rsidTr="001C531E">
        <w:trPr>
          <w:trHeight w:hRule="exact" w:val="40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Copy paper</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$2.50 per square</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Card stock</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$3.00 per square</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Wax paper</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$8.00 per square</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8"/>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Construction paper</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$5.00 per square</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Aluminum foil</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$7.00 per square</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Transparency film</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$12.00 per sheet</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Foam sheet</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$16.00 per sheet</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File folder</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$4.00 per half folder</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6"/>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Masking tape (fastener)</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$1.50 per 12 cm</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8"/>
        </w:trPr>
        <w:tc>
          <w:tcPr>
            <w:tcW w:w="2810"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left="105"/>
              <w:rPr>
                <w:rFonts w:ascii="Times New Roman" w:hAnsi="Times New Roman" w:cs="Times New Roman"/>
                <w:sz w:val="24"/>
                <w:szCs w:val="24"/>
              </w:rPr>
            </w:pPr>
            <w:r>
              <w:rPr>
                <w:rFonts w:ascii="Arial" w:hAnsi="Arial" w:cs="Arial"/>
                <w:sz w:val="24"/>
                <w:szCs w:val="24"/>
              </w:rPr>
              <w:t>Duct tape (fastener)</w:t>
            </w: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474FA9">
            <w:pPr>
              <w:widowControl w:val="0"/>
              <w:autoSpaceDE w:val="0"/>
              <w:autoSpaceDN w:val="0"/>
              <w:adjustRightInd w:val="0"/>
              <w:spacing w:after="0" w:line="273" w:lineRule="exact"/>
              <w:ind w:left="102"/>
              <w:rPr>
                <w:rFonts w:ascii="Times New Roman" w:hAnsi="Times New Roman" w:cs="Times New Roman"/>
                <w:sz w:val="24"/>
                <w:szCs w:val="24"/>
              </w:rPr>
            </w:pPr>
            <w:r>
              <w:rPr>
                <w:rFonts w:ascii="Arial" w:hAnsi="Arial" w:cs="Arial"/>
                <w:sz w:val="24"/>
                <w:szCs w:val="24"/>
              </w:rPr>
              <w:t>$3.50 per 15 cm</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r w:rsidR="00474FA9" w:rsidTr="001C531E">
        <w:trPr>
          <w:trHeight w:hRule="exact" w:val="406"/>
        </w:trPr>
        <w:tc>
          <w:tcPr>
            <w:tcW w:w="2810" w:type="dxa"/>
            <w:tcBorders>
              <w:top w:val="single" w:sz="4" w:space="0" w:color="000000"/>
              <w:left w:val="nil"/>
              <w:bottom w:val="nil"/>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431"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73" w:lineRule="exact"/>
              <w:ind w:right="103"/>
              <w:jc w:val="right"/>
              <w:rPr>
                <w:rFonts w:ascii="Times New Roman" w:hAnsi="Times New Roman" w:cs="Times New Roman"/>
                <w:sz w:val="24"/>
                <w:szCs w:val="24"/>
              </w:rPr>
            </w:pPr>
            <w:r>
              <w:rPr>
                <w:rFonts w:ascii="Arial" w:hAnsi="Arial" w:cs="Arial"/>
                <w:b/>
                <w:bCs/>
                <w:sz w:val="24"/>
                <w:szCs w:val="24"/>
              </w:rPr>
              <w:t>Total</w:t>
            </w:r>
          </w:p>
        </w:tc>
        <w:tc>
          <w:tcPr>
            <w:tcW w:w="1944"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74FA9" w:rsidRDefault="00474FA9" w:rsidP="001C531E">
            <w:pPr>
              <w:widowControl w:val="0"/>
              <w:autoSpaceDE w:val="0"/>
              <w:autoSpaceDN w:val="0"/>
              <w:adjustRightInd w:val="0"/>
              <w:spacing w:after="0" w:line="240" w:lineRule="auto"/>
              <w:rPr>
                <w:rFonts w:ascii="Times New Roman" w:hAnsi="Times New Roman" w:cs="Times New Roman"/>
                <w:sz w:val="24"/>
                <w:szCs w:val="24"/>
              </w:rPr>
            </w:pPr>
          </w:p>
        </w:tc>
      </w:tr>
    </w:tbl>
    <w:p w:rsidR="00CF4D9D" w:rsidRDefault="00CF4D9D"/>
    <w:p w:rsidR="00474FA9" w:rsidRDefault="00474FA9" w:rsidP="00474FA9">
      <w:pPr>
        <w:widowControl w:val="0"/>
        <w:autoSpaceDE w:val="0"/>
        <w:autoSpaceDN w:val="0"/>
        <w:adjustRightInd w:val="0"/>
        <w:spacing w:before="29" w:after="0" w:line="240" w:lineRule="auto"/>
        <w:ind w:left="-180"/>
        <w:rPr>
          <w:rFonts w:ascii="Arial" w:hAnsi="Arial" w:cs="Arial"/>
          <w:sz w:val="24"/>
          <w:szCs w:val="24"/>
        </w:rPr>
      </w:pPr>
      <w:r>
        <w:rPr>
          <w:rFonts w:ascii="Arial" w:hAnsi="Arial" w:cs="Arial"/>
          <w:b/>
          <w:bCs/>
          <w:sz w:val="24"/>
          <w:szCs w:val="24"/>
        </w:rPr>
        <w:t>EXPLAIN YOUR CHOICES</w:t>
      </w:r>
    </w:p>
    <w:p w:rsidR="00474FA9" w:rsidRDefault="00474FA9" w:rsidP="00474FA9">
      <w:pPr>
        <w:widowControl w:val="0"/>
        <w:autoSpaceDE w:val="0"/>
        <w:autoSpaceDN w:val="0"/>
        <w:adjustRightInd w:val="0"/>
        <w:spacing w:after="0"/>
        <w:ind w:left="-180" w:right="307"/>
        <w:rPr>
          <w:rFonts w:ascii="Arial" w:hAnsi="Arial" w:cs="Arial"/>
          <w:sz w:val="24"/>
          <w:szCs w:val="24"/>
        </w:rPr>
      </w:pPr>
      <w:r>
        <w:rPr>
          <w:rFonts w:ascii="Arial" w:hAnsi="Arial" w:cs="Arial"/>
          <w:sz w:val="24"/>
          <w:szCs w:val="24"/>
        </w:rPr>
        <w:t>Your team must present a reason why the specific swatch materials were selected for your swatch. (A minimum of one sentence per material selected.) You may write on the back of this page if more space is needed.</w:t>
      </w:r>
    </w:p>
    <w:p w:rsidR="00474FA9" w:rsidRDefault="00474FA9" w:rsidP="00474FA9">
      <w:pPr>
        <w:ind w:left="-450"/>
      </w:pPr>
    </w:p>
    <w:p w:rsidR="00474FA9" w:rsidRDefault="00474FA9" w:rsidP="00474FA9">
      <w:pPr>
        <w:ind w:left="-450"/>
      </w:pPr>
    </w:p>
    <w:p w:rsidR="00474FA9" w:rsidRDefault="00474FA9" w:rsidP="00474FA9">
      <w:pPr>
        <w:ind w:left="-450"/>
      </w:pPr>
    </w:p>
    <w:sectPr w:rsidR="00474FA9" w:rsidSect="00474FA9">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BB" w:rsidRDefault="00AD39BB" w:rsidP="000D0CC6">
      <w:pPr>
        <w:spacing w:after="0" w:line="240" w:lineRule="auto"/>
      </w:pPr>
      <w:r>
        <w:separator/>
      </w:r>
    </w:p>
  </w:endnote>
  <w:endnote w:type="continuationSeparator" w:id="0">
    <w:p w:rsidR="00AD39BB" w:rsidRDefault="00AD39BB" w:rsidP="000D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6" w:rsidRDefault="000D0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6" w:rsidRDefault="000D0CC6" w:rsidP="000D0CC6">
    <w:pPr>
      <w:widowControl w:val="0"/>
      <w:autoSpaceDE w:val="0"/>
      <w:autoSpaceDN w:val="0"/>
      <w:adjustRightInd w:val="0"/>
      <w:spacing w:after="0" w:line="243" w:lineRule="exact"/>
      <w:ind w:left="20" w:right="-33"/>
      <w:rPr>
        <w:rFonts w:ascii="Times New Roman" w:hAnsi="Times New Roman"/>
      </w:rPr>
    </w:pPr>
    <w:r>
      <w:t xml:space="preserve">Adapted from </w:t>
    </w:r>
    <w:r>
      <w:rPr>
        <w:rFonts w:ascii="Times New Roman" w:hAnsi="Times New Roman"/>
        <w:i/>
        <w:iCs/>
      </w:rPr>
      <w:t>©</w:t>
    </w:r>
    <w:r>
      <w:rPr>
        <w:rFonts w:ascii="Times New Roman" w:hAnsi="Times New Roman"/>
        <w:i/>
        <w:iCs/>
        <w:spacing w:val="-1"/>
      </w:rPr>
      <w:t xml:space="preserve"> </w:t>
    </w:r>
    <w:r>
      <w:rPr>
        <w:rFonts w:ascii="Times New Roman" w:hAnsi="Times New Roman"/>
        <w:i/>
        <w:iCs/>
        <w:spacing w:val="1"/>
      </w:rPr>
      <w:t>Th</w:t>
    </w:r>
    <w:r>
      <w:rPr>
        <w:rFonts w:ascii="Times New Roman" w:hAnsi="Times New Roman"/>
        <w:i/>
        <w:iCs/>
      </w:rPr>
      <w:t>e</w:t>
    </w:r>
    <w:r>
      <w:rPr>
        <w:rFonts w:ascii="Times New Roman" w:hAnsi="Times New Roman"/>
        <w:i/>
        <w:iCs/>
        <w:spacing w:val="-2"/>
      </w:rPr>
      <w:t xml:space="preserve"> </w:t>
    </w:r>
    <w:r>
      <w:rPr>
        <w:rFonts w:ascii="Times New Roman" w:hAnsi="Times New Roman"/>
        <w:i/>
        <w:iCs/>
        <w:spacing w:val="1"/>
      </w:rPr>
      <w:t>Harr</w:t>
    </w:r>
    <w:r>
      <w:rPr>
        <w:rFonts w:ascii="Times New Roman" w:hAnsi="Times New Roman"/>
        <w:i/>
        <w:iCs/>
      </w:rPr>
      <w:t>is</w:t>
    </w:r>
    <w:r>
      <w:rPr>
        <w:rFonts w:ascii="Times New Roman" w:hAnsi="Times New Roman"/>
        <w:i/>
        <w:iCs/>
        <w:spacing w:val="-6"/>
      </w:rPr>
      <w:t xml:space="preserve"> </w:t>
    </w:r>
    <w:r>
      <w:rPr>
        <w:rFonts w:ascii="Times New Roman" w:hAnsi="Times New Roman"/>
        <w:i/>
        <w:iCs/>
        <w:spacing w:val="1"/>
      </w:rPr>
      <w:t>Founda</w:t>
    </w:r>
    <w:r>
      <w:rPr>
        <w:rFonts w:ascii="Times New Roman" w:hAnsi="Times New Roman"/>
        <w:i/>
        <w:iCs/>
      </w:rPr>
      <w:t>ti</w:t>
    </w:r>
    <w:r>
      <w:rPr>
        <w:rFonts w:ascii="Times New Roman" w:hAnsi="Times New Roman"/>
        <w:i/>
        <w:iCs/>
        <w:spacing w:val="1"/>
      </w:rPr>
      <w:t>o</w:t>
    </w:r>
    <w:r>
      <w:rPr>
        <w:rFonts w:ascii="Times New Roman" w:hAnsi="Times New Roman"/>
        <w:i/>
        <w:iCs/>
      </w:rPr>
      <w:t>n</w:t>
    </w:r>
    <w:r>
      <w:rPr>
        <w:rFonts w:ascii="Times New Roman" w:hAnsi="Times New Roman"/>
        <w:i/>
        <w:iCs/>
        <w:spacing w:val="-9"/>
      </w:rPr>
      <w:t xml:space="preserve"> </w:t>
    </w:r>
    <w:r>
      <w:rPr>
        <w:rFonts w:ascii="Times New Roman" w:hAnsi="Times New Roman"/>
        <w:i/>
        <w:iCs/>
        <w:spacing w:val="1"/>
      </w:rPr>
      <w:t>2013</w:t>
    </w:r>
  </w:p>
  <w:p w:rsidR="000D0CC6" w:rsidRDefault="000D0CC6">
    <w:pPr>
      <w:pStyle w:val="Footer"/>
    </w:pPr>
    <w:bookmarkStart w:id="0" w:name="_GoBack"/>
    <w:bookmarkEnd w:id="0"/>
  </w:p>
  <w:p w:rsidR="000D0CC6" w:rsidRDefault="000D0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6" w:rsidRDefault="000D0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BB" w:rsidRDefault="00AD39BB" w:rsidP="000D0CC6">
      <w:pPr>
        <w:spacing w:after="0" w:line="240" w:lineRule="auto"/>
      </w:pPr>
      <w:r>
        <w:separator/>
      </w:r>
    </w:p>
  </w:footnote>
  <w:footnote w:type="continuationSeparator" w:id="0">
    <w:p w:rsidR="00AD39BB" w:rsidRDefault="00AD39BB" w:rsidP="000D0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6" w:rsidRDefault="000D0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6" w:rsidRDefault="000D0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C6" w:rsidRDefault="000D0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A9"/>
    <w:rsid w:val="000D0CC6"/>
    <w:rsid w:val="00474FA9"/>
    <w:rsid w:val="00AD39BB"/>
    <w:rsid w:val="00CF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C6"/>
    <w:rPr>
      <w:rFonts w:eastAsiaTheme="minorEastAsia"/>
    </w:rPr>
  </w:style>
  <w:style w:type="paragraph" w:styleId="Footer">
    <w:name w:val="footer"/>
    <w:basedOn w:val="Normal"/>
    <w:link w:val="FooterChar"/>
    <w:uiPriority w:val="99"/>
    <w:unhideWhenUsed/>
    <w:rsid w:val="000D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C6"/>
    <w:rPr>
      <w:rFonts w:eastAsiaTheme="minorEastAsia"/>
    </w:rPr>
  </w:style>
  <w:style w:type="paragraph" w:styleId="BalloonText">
    <w:name w:val="Balloon Text"/>
    <w:basedOn w:val="Normal"/>
    <w:link w:val="BalloonTextChar"/>
    <w:uiPriority w:val="99"/>
    <w:semiHidden/>
    <w:unhideWhenUsed/>
    <w:rsid w:val="000D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C6"/>
    <w:rPr>
      <w:rFonts w:eastAsiaTheme="minorEastAsia"/>
    </w:rPr>
  </w:style>
  <w:style w:type="paragraph" w:styleId="Footer">
    <w:name w:val="footer"/>
    <w:basedOn w:val="Normal"/>
    <w:link w:val="FooterChar"/>
    <w:uiPriority w:val="99"/>
    <w:unhideWhenUsed/>
    <w:rsid w:val="000D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C6"/>
    <w:rPr>
      <w:rFonts w:eastAsiaTheme="minorEastAsia"/>
    </w:rPr>
  </w:style>
  <w:style w:type="paragraph" w:styleId="BalloonText">
    <w:name w:val="Balloon Text"/>
    <w:basedOn w:val="Normal"/>
    <w:link w:val="BalloonTextChar"/>
    <w:uiPriority w:val="99"/>
    <w:semiHidden/>
    <w:unhideWhenUsed/>
    <w:rsid w:val="000D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2014-04-24T18:30:00Z</dcterms:created>
  <dcterms:modified xsi:type="dcterms:W3CDTF">2014-04-24T22:42:00Z</dcterms:modified>
</cp:coreProperties>
</file>