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17B" w:rsidRPr="00A911E2" w:rsidRDefault="003B5051" w:rsidP="008D6D33">
      <w:pPr>
        <w:pStyle w:val="Title"/>
        <w:spacing w:after="240"/>
        <w:jc w:val="center"/>
        <w:rPr>
          <w:b/>
          <w:color w:val="auto"/>
          <w:sz w:val="28"/>
          <w:szCs w:val="28"/>
        </w:rPr>
      </w:pPr>
      <w:r w:rsidRPr="00A911E2">
        <w:rPr>
          <w:b/>
          <w:color w:val="auto"/>
          <w:sz w:val="28"/>
          <w:szCs w:val="28"/>
        </w:rPr>
        <w:t>Schedule</w:t>
      </w:r>
      <w:r w:rsidR="001512B4" w:rsidRPr="00A911E2">
        <w:rPr>
          <w:b/>
          <w:color w:val="auto"/>
          <w:sz w:val="28"/>
          <w:szCs w:val="28"/>
        </w:rPr>
        <w:t xml:space="preserve"> for Math Certification Workshop</w:t>
      </w:r>
      <w:r w:rsidR="00396180">
        <w:rPr>
          <w:b/>
          <w:color w:val="auto"/>
          <w:sz w:val="28"/>
          <w:szCs w:val="28"/>
        </w:rPr>
        <w:t>s- Spring 201</w:t>
      </w:r>
      <w:r w:rsidR="0048205A">
        <w:rPr>
          <w:b/>
          <w:color w:val="auto"/>
          <w:sz w:val="28"/>
          <w:szCs w:val="28"/>
        </w:rPr>
        <w:t>6</w:t>
      </w:r>
    </w:p>
    <w:p w:rsidR="00540708" w:rsidRDefault="001512B4" w:rsidP="0082617B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One</w:t>
      </w:r>
      <w:r w:rsidRPr="003B5051">
        <w:rPr>
          <w:sz w:val="28"/>
          <w:szCs w:val="28"/>
        </w:rPr>
        <w:t xml:space="preserve">: </w:t>
      </w:r>
      <w:r w:rsidRPr="003B5051">
        <w:rPr>
          <w:b/>
          <w:sz w:val="28"/>
          <w:szCs w:val="28"/>
        </w:rPr>
        <w:t xml:space="preserve">Overview </w:t>
      </w:r>
      <w:r w:rsidR="0048205A">
        <w:rPr>
          <w:b/>
          <w:sz w:val="28"/>
          <w:szCs w:val="28"/>
        </w:rPr>
        <w:t>Tuesday, 1/19</w:t>
      </w:r>
      <w:r w:rsidR="003C3F31">
        <w:rPr>
          <w:b/>
          <w:sz w:val="28"/>
          <w:szCs w:val="28"/>
        </w:rPr>
        <w:t xml:space="preserve"> from 10:00-12:00 </w:t>
      </w:r>
    </w:p>
    <w:p w:rsidR="00590A4E" w:rsidRPr="003B5051" w:rsidRDefault="00540708" w:rsidP="0082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3C3F31">
        <w:rPr>
          <w:b/>
          <w:sz w:val="28"/>
          <w:szCs w:val="28"/>
        </w:rPr>
        <w:t>ECMS</w:t>
      </w:r>
      <w:r>
        <w:rPr>
          <w:b/>
          <w:sz w:val="28"/>
          <w:szCs w:val="28"/>
        </w:rPr>
        <w:t xml:space="preserve"> 210</w:t>
      </w:r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Overview of domains and competencies on the 4-8 exam</w:t>
      </w:r>
    </w:p>
    <w:p w:rsidR="001512B4" w:rsidRPr="003B5051" w:rsidRDefault="001512B4" w:rsidP="004820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Use of calculators</w:t>
      </w:r>
      <w:r w:rsidR="0048205A">
        <w:rPr>
          <w:sz w:val="24"/>
          <w:szCs w:val="24"/>
        </w:rPr>
        <w:t xml:space="preserve">. Online calculator tutorial: </w:t>
      </w:r>
      <w:r w:rsidR="0048205A" w:rsidRPr="0048205A">
        <w:rPr>
          <w:sz w:val="24"/>
          <w:szCs w:val="24"/>
        </w:rPr>
        <w:t>http://www.infinitysw.com/ets</w:t>
      </w:r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Website link: </w:t>
      </w:r>
      <w:hyperlink r:id="rId8" w:history="1">
        <w:r w:rsidRPr="003B5051">
          <w:rPr>
            <w:rStyle w:val="Hyperlink"/>
            <w:sz w:val="24"/>
            <w:szCs w:val="24"/>
          </w:rPr>
          <w:t>http://eteamscc.com/2013/math-certification/</w:t>
        </w:r>
      </w:hyperlink>
    </w:p>
    <w:p w:rsidR="001512B4" w:rsidRPr="003B5051" w:rsidRDefault="001512B4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Vocabulary and formula chart</w:t>
      </w:r>
    </w:p>
    <w:p w:rsidR="001512B4" w:rsidRPr="003B5051" w:rsidRDefault="00A9259B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Pretest</w:t>
      </w:r>
    </w:p>
    <w:p w:rsidR="00590A4E" w:rsidRPr="003B5051" w:rsidRDefault="00590A4E" w:rsidP="001512B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B5051">
        <w:rPr>
          <w:sz w:val="24"/>
          <w:szCs w:val="24"/>
        </w:rPr>
        <w:t>H.W. for next meeting:</w:t>
      </w:r>
    </w:p>
    <w:p w:rsidR="00A9259B" w:rsidRPr="00A9259B" w:rsidRDefault="00590A4E" w:rsidP="00A925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Two: read </w:t>
      </w:r>
      <w:r w:rsidR="00A9259B">
        <w:rPr>
          <w:sz w:val="24"/>
          <w:szCs w:val="24"/>
        </w:rPr>
        <w:t>and bring questions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Make flashcards of key concepts and vocabulary</w:t>
      </w:r>
      <w:r w:rsidR="008D6D33">
        <w:rPr>
          <w:sz w:val="24"/>
          <w:szCs w:val="24"/>
        </w:rPr>
        <w:t xml:space="preserve"> from Chapter 2</w:t>
      </w:r>
    </w:p>
    <w:p w:rsidR="00590A4E" w:rsidRPr="003B5051" w:rsidRDefault="00590A4E" w:rsidP="00590A4E">
      <w:pPr>
        <w:pStyle w:val="ListParagraph"/>
        <w:ind w:left="1440"/>
        <w:rPr>
          <w:sz w:val="28"/>
          <w:szCs w:val="28"/>
        </w:rPr>
      </w:pPr>
    </w:p>
    <w:p w:rsidR="00540708" w:rsidRDefault="00590A4E" w:rsidP="00590A4E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Two</w:t>
      </w:r>
      <w:r w:rsidRPr="003B5051">
        <w:rPr>
          <w:sz w:val="28"/>
          <w:szCs w:val="28"/>
        </w:rPr>
        <w:t xml:space="preserve">: </w:t>
      </w:r>
      <w:r w:rsidR="008D6D33">
        <w:rPr>
          <w:b/>
          <w:sz w:val="28"/>
          <w:szCs w:val="28"/>
        </w:rPr>
        <w:t>Number Concepts</w:t>
      </w:r>
      <w:r w:rsidR="00F66627">
        <w:rPr>
          <w:b/>
          <w:sz w:val="28"/>
          <w:szCs w:val="28"/>
        </w:rPr>
        <w:t xml:space="preserve">: </w:t>
      </w:r>
      <w:r w:rsidR="0048205A">
        <w:rPr>
          <w:b/>
          <w:sz w:val="28"/>
          <w:szCs w:val="28"/>
        </w:rPr>
        <w:t xml:space="preserve">Wednesday, </w:t>
      </w:r>
      <w:r w:rsidR="00F66627">
        <w:rPr>
          <w:b/>
          <w:sz w:val="28"/>
          <w:szCs w:val="28"/>
        </w:rPr>
        <w:t>2/1</w:t>
      </w:r>
      <w:r w:rsidR="0048205A">
        <w:rPr>
          <w:b/>
          <w:sz w:val="28"/>
          <w:szCs w:val="28"/>
        </w:rPr>
        <w:t>7</w:t>
      </w:r>
      <w:r w:rsidR="003C3F31">
        <w:rPr>
          <w:b/>
          <w:sz w:val="28"/>
          <w:szCs w:val="28"/>
        </w:rPr>
        <w:t xml:space="preserve"> from </w:t>
      </w:r>
      <w:r w:rsidR="00F66627">
        <w:rPr>
          <w:b/>
          <w:sz w:val="28"/>
          <w:szCs w:val="28"/>
        </w:rPr>
        <w:t>*3:00-5:00</w:t>
      </w:r>
    </w:p>
    <w:p w:rsidR="00590A4E" w:rsidRPr="003B5051" w:rsidRDefault="00540708" w:rsidP="00590A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3C3F31">
        <w:rPr>
          <w:b/>
          <w:sz w:val="28"/>
          <w:szCs w:val="28"/>
        </w:rPr>
        <w:t>ECMS</w:t>
      </w:r>
      <w:r>
        <w:rPr>
          <w:b/>
          <w:sz w:val="28"/>
          <w:szCs w:val="28"/>
        </w:rPr>
        <w:t xml:space="preserve"> 114</w:t>
      </w:r>
    </w:p>
    <w:p w:rsidR="00170B52" w:rsidRPr="00A9259B" w:rsidRDefault="008D6D33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D33">
        <w:rPr>
          <w:b/>
          <w:sz w:val="24"/>
          <w:szCs w:val="24"/>
        </w:rPr>
        <w:t>Topics</w:t>
      </w:r>
      <w:r>
        <w:rPr>
          <w:sz w:val="24"/>
          <w:szCs w:val="24"/>
        </w:rPr>
        <w:t>: Number systems, number properties, exponents, operations with real and complex numbers</w:t>
      </w:r>
    </w:p>
    <w:p w:rsidR="00590A4E" w:rsidRPr="003B5051" w:rsidRDefault="00590A4E" w:rsidP="00590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8D6D33" w:rsidRDefault="008D6D33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Two: quiz</w:t>
      </w:r>
    </w:p>
    <w:p w:rsidR="00590A4E" w:rsidRPr="003B5051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Three: </w:t>
      </w:r>
      <w:r w:rsidR="00A9259B">
        <w:rPr>
          <w:sz w:val="24"/>
          <w:szCs w:val="24"/>
        </w:rPr>
        <w:t>read and bring questions</w:t>
      </w:r>
      <w:r w:rsidRPr="003B5051">
        <w:rPr>
          <w:sz w:val="24"/>
          <w:szCs w:val="24"/>
        </w:rPr>
        <w:t xml:space="preserve"> </w:t>
      </w:r>
    </w:p>
    <w:p w:rsidR="00590A4E" w:rsidRDefault="00590A4E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Make flashcards of key concepts and vocabulary</w:t>
      </w:r>
      <w:r w:rsidR="008D6D33">
        <w:rPr>
          <w:sz w:val="24"/>
          <w:szCs w:val="24"/>
        </w:rPr>
        <w:t xml:space="preserve"> from Chapter 3</w:t>
      </w:r>
    </w:p>
    <w:p w:rsidR="00A9259B" w:rsidRPr="003B5051" w:rsidRDefault="00A9259B" w:rsidP="00590A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flashcards from Chapters two </w:t>
      </w:r>
    </w:p>
    <w:p w:rsidR="001512B4" w:rsidRPr="003B5051" w:rsidRDefault="001512B4" w:rsidP="00590A4E">
      <w:pPr>
        <w:pStyle w:val="ListParagraph"/>
        <w:rPr>
          <w:sz w:val="28"/>
          <w:szCs w:val="28"/>
        </w:rPr>
      </w:pPr>
    </w:p>
    <w:p w:rsidR="00540708" w:rsidRDefault="00590A4E" w:rsidP="00590A4E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Three</w:t>
      </w:r>
      <w:r w:rsidRPr="003B5051">
        <w:rPr>
          <w:sz w:val="28"/>
          <w:szCs w:val="28"/>
        </w:rPr>
        <w:t xml:space="preserve">: </w:t>
      </w:r>
      <w:r w:rsidR="00A9259B" w:rsidRPr="008D6D33">
        <w:rPr>
          <w:b/>
          <w:sz w:val="28"/>
          <w:szCs w:val="28"/>
        </w:rPr>
        <w:t xml:space="preserve">Patterns of Algebra </w:t>
      </w:r>
      <w:proofErr w:type="gramStart"/>
      <w:r w:rsidR="00A9259B" w:rsidRPr="008D6D33">
        <w:rPr>
          <w:b/>
          <w:sz w:val="28"/>
          <w:szCs w:val="28"/>
        </w:rPr>
        <w:t xml:space="preserve">Part </w:t>
      </w:r>
      <w:r w:rsidR="008D6D33" w:rsidRPr="008D6D33">
        <w:rPr>
          <w:b/>
          <w:sz w:val="28"/>
          <w:szCs w:val="28"/>
        </w:rPr>
        <w:t xml:space="preserve"> One</w:t>
      </w:r>
      <w:proofErr w:type="gramEnd"/>
      <w:r w:rsidR="00A9259B">
        <w:rPr>
          <w:b/>
          <w:sz w:val="28"/>
          <w:szCs w:val="28"/>
        </w:rPr>
        <w:t xml:space="preserve">: </w:t>
      </w:r>
      <w:r w:rsidR="0048205A">
        <w:rPr>
          <w:b/>
          <w:sz w:val="28"/>
          <w:szCs w:val="28"/>
        </w:rPr>
        <w:t xml:space="preserve">Wednesday, </w:t>
      </w:r>
      <w:r w:rsidR="00F66627">
        <w:rPr>
          <w:b/>
          <w:sz w:val="28"/>
          <w:szCs w:val="28"/>
        </w:rPr>
        <w:t>3/2</w:t>
      </w:r>
      <w:r w:rsidR="0048205A">
        <w:rPr>
          <w:b/>
          <w:sz w:val="28"/>
          <w:szCs w:val="28"/>
        </w:rPr>
        <w:t>3</w:t>
      </w:r>
      <w:r w:rsidR="003C3F31">
        <w:rPr>
          <w:b/>
          <w:sz w:val="28"/>
          <w:szCs w:val="28"/>
        </w:rPr>
        <w:t xml:space="preserve"> from </w:t>
      </w:r>
      <w:r w:rsidR="00A911E2">
        <w:rPr>
          <w:b/>
          <w:sz w:val="28"/>
          <w:szCs w:val="28"/>
        </w:rPr>
        <w:t>*</w:t>
      </w:r>
      <w:r w:rsidR="00F66627">
        <w:rPr>
          <w:b/>
          <w:sz w:val="28"/>
          <w:szCs w:val="28"/>
        </w:rPr>
        <w:t>3:00-5:00</w:t>
      </w:r>
      <w:r w:rsidR="003C3F31">
        <w:rPr>
          <w:b/>
          <w:sz w:val="28"/>
          <w:szCs w:val="28"/>
        </w:rPr>
        <w:t xml:space="preserve"> </w:t>
      </w:r>
    </w:p>
    <w:p w:rsidR="00590A4E" w:rsidRPr="003B5051" w:rsidRDefault="00540708" w:rsidP="00590A4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ECDC 211</w:t>
      </w:r>
    </w:p>
    <w:p w:rsidR="00A9259B" w:rsidRPr="00A9259B" w:rsidRDefault="008D6D33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D33">
        <w:rPr>
          <w:b/>
          <w:sz w:val="24"/>
          <w:szCs w:val="24"/>
        </w:rPr>
        <w:t>Topics</w:t>
      </w:r>
      <w:r>
        <w:rPr>
          <w:sz w:val="24"/>
          <w:szCs w:val="24"/>
        </w:rPr>
        <w:t xml:space="preserve">: </w:t>
      </w:r>
      <w:r w:rsidR="00A9259B">
        <w:rPr>
          <w:sz w:val="24"/>
          <w:szCs w:val="24"/>
        </w:rPr>
        <w:t>Patterns, Sequences, Linear and quadratic functions</w:t>
      </w:r>
      <w:r>
        <w:rPr>
          <w:sz w:val="24"/>
          <w:szCs w:val="24"/>
        </w:rPr>
        <w:t>, multiple representations</w:t>
      </w:r>
    </w:p>
    <w:p w:rsidR="00A9259B" w:rsidRPr="003B5051" w:rsidRDefault="00A9259B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A9259B" w:rsidRPr="003B5051" w:rsidRDefault="00A9259B" w:rsidP="00A925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Chapter Three: </w:t>
      </w:r>
      <w:r w:rsidR="008D6D33">
        <w:rPr>
          <w:sz w:val="24"/>
          <w:szCs w:val="24"/>
        </w:rPr>
        <w:t>quiz</w:t>
      </w:r>
    </w:p>
    <w:p w:rsidR="00590A4E" w:rsidRPr="00A9259B" w:rsidRDefault="00A9259B" w:rsidP="00A925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flashcards from Chapters two and three</w:t>
      </w:r>
    </w:p>
    <w:p w:rsidR="00170B52" w:rsidRPr="003B5051" w:rsidRDefault="00170B52" w:rsidP="00170B52">
      <w:pPr>
        <w:rPr>
          <w:b/>
          <w:sz w:val="28"/>
          <w:szCs w:val="28"/>
        </w:rPr>
      </w:pPr>
    </w:p>
    <w:p w:rsidR="00170B52" w:rsidRDefault="00170B52" w:rsidP="00170B52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Four</w:t>
      </w:r>
      <w:r w:rsidRPr="008D6D33">
        <w:rPr>
          <w:sz w:val="28"/>
          <w:szCs w:val="28"/>
        </w:rPr>
        <w:t xml:space="preserve">: </w:t>
      </w:r>
      <w:r w:rsidR="008D6D33" w:rsidRPr="008D6D33">
        <w:rPr>
          <w:sz w:val="28"/>
          <w:szCs w:val="28"/>
        </w:rPr>
        <w:t xml:space="preserve"> </w:t>
      </w:r>
      <w:r w:rsidR="008D6D33" w:rsidRPr="008D6D33">
        <w:rPr>
          <w:b/>
          <w:sz w:val="28"/>
          <w:szCs w:val="28"/>
        </w:rPr>
        <w:t>Patterns of Algebra Part Two</w:t>
      </w:r>
      <w:r w:rsidR="008D6D33" w:rsidRPr="008D6D33">
        <w:rPr>
          <w:sz w:val="28"/>
          <w:szCs w:val="28"/>
        </w:rPr>
        <w:t>:</w:t>
      </w:r>
      <w:r w:rsidR="003C3F31">
        <w:rPr>
          <w:b/>
          <w:sz w:val="28"/>
          <w:szCs w:val="28"/>
        </w:rPr>
        <w:t xml:space="preserve"> </w:t>
      </w:r>
      <w:r w:rsidR="0048205A">
        <w:rPr>
          <w:b/>
          <w:sz w:val="28"/>
          <w:szCs w:val="28"/>
        </w:rPr>
        <w:t xml:space="preserve">Wednesday, </w:t>
      </w:r>
      <w:r w:rsidR="00F66627">
        <w:rPr>
          <w:b/>
          <w:sz w:val="28"/>
          <w:szCs w:val="28"/>
        </w:rPr>
        <w:t>4/</w:t>
      </w:r>
      <w:r w:rsidR="0048205A">
        <w:rPr>
          <w:b/>
          <w:sz w:val="28"/>
          <w:szCs w:val="28"/>
        </w:rPr>
        <w:t>27</w:t>
      </w:r>
      <w:r w:rsidR="003C3F31">
        <w:rPr>
          <w:b/>
          <w:sz w:val="28"/>
          <w:szCs w:val="28"/>
        </w:rPr>
        <w:t xml:space="preserve"> from </w:t>
      </w:r>
      <w:r w:rsidR="0048205A">
        <w:rPr>
          <w:b/>
          <w:sz w:val="28"/>
          <w:szCs w:val="28"/>
        </w:rPr>
        <w:t xml:space="preserve">*3:00-5:00 </w:t>
      </w:r>
    </w:p>
    <w:p w:rsidR="00540708" w:rsidRDefault="00540708" w:rsidP="0017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ECDC 211</w:t>
      </w:r>
    </w:p>
    <w:p w:rsidR="008D6D33" w:rsidRDefault="008D6D33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D33">
        <w:rPr>
          <w:b/>
          <w:sz w:val="24"/>
          <w:szCs w:val="24"/>
        </w:rPr>
        <w:t>Topics</w:t>
      </w:r>
      <w:r>
        <w:rPr>
          <w:sz w:val="24"/>
          <w:szCs w:val="24"/>
        </w:rPr>
        <w:t>: Properties of functions and relations, foundations of Calculus</w:t>
      </w:r>
    </w:p>
    <w:p w:rsidR="00A9259B" w:rsidRDefault="00A9259B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functions</w:t>
      </w:r>
    </w:p>
    <w:p w:rsidR="00A9259B" w:rsidRPr="003B5051" w:rsidRDefault="00A9259B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Trigonometry</w:t>
      </w:r>
    </w:p>
    <w:p w:rsidR="00A9259B" w:rsidRPr="003B5051" w:rsidRDefault="00A9259B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Practice Problems: work in pairs</w:t>
      </w:r>
    </w:p>
    <w:p w:rsidR="00A9259B" w:rsidRPr="003B5051" w:rsidRDefault="00A9259B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 xml:space="preserve">Go over answers </w:t>
      </w:r>
    </w:p>
    <w:p w:rsidR="00A9259B" w:rsidRPr="003B5051" w:rsidRDefault="00A9259B" w:rsidP="00A925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H.W. for next meeting:</w:t>
      </w:r>
    </w:p>
    <w:p w:rsidR="00A9259B" w:rsidRPr="003B5051" w:rsidRDefault="00A9259B" w:rsidP="00A925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5051">
        <w:rPr>
          <w:sz w:val="24"/>
          <w:szCs w:val="24"/>
        </w:rPr>
        <w:t>Chapter Four</w:t>
      </w:r>
      <w:r w:rsidR="008D6D33">
        <w:rPr>
          <w:sz w:val="24"/>
          <w:szCs w:val="24"/>
        </w:rPr>
        <w:t>: read and bring questions</w:t>
      </w:r>
      <w:r w:rsidRPr="003B5051">
        <w:rPr>
          <w:sz w:val="24"/>
          <w:szCs w:val="24"/>
        </w:rPr>
        <w:t xml:space="preserve"> </w:t>
      </w:r>
    </w:p>
    <w:p w:rsidR="00A9259B" w:rsidRPr="003B5051" w:rsidRDefault="00A9259B" w:rsidP="00A925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B5051">
        <w:rPr>
          <w:sz w:val="24"/>
          <w:szCs w:val="24"/>
        </w:rPr>
        <w:t>Make flashcards of key concepts and vocabulary</w:t>
      </w:r>
      <w:r w:rsidR="008D6D33">
        <w:rPr>
          <w:sz w:val="24"/>
          <w:szCs w:val="24"/>
        </w:rPr>
        <w:t xml:space="preserve"> from Chapter Four</w:t>
      </w:r>
    </w:p>
    <w:p w:rsidR="00A9259B" w:rsidRPr="003B5051" w:rsidRDefault="00A9259B" w:rsidP="00170B52">
      <w:pPr>
        <w:rPr>
          <w:b/>
          <w:sz w:val="28"/>
          <w:szCs w:val="28"/>
        </w:rPr>
      </w:pPr>
    </w:p>
    <w:p w:rsidR="00170B52" w:rsidRPr="003B5051" w:rsidRDefault="00170B52" w:rsidP="00170B52">
      <w:pPr>
        <w:rPr>
          <w:b/>
          <w:sz w:val="28"/>
          <w:szCs w:val="28"/>
        </w:rPr>
      </w:pPr>
    </w:p>
    <w:p w:rsidR="00A911E2" w:rsidRDefault="00A911E2" w:rsidP="00170B52">
      <w:pPr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A911E2">
        <w:rPr>
          <w:b/>
          <w:sz w:val="24"/>
          <w:szCs w:val="24"/>
        </w:rPr>
        <w:t>These dates correspond to Student Teacher Meetings</w:t>
      </w:r>
      <w:r w:rsidR="00F66627">
        <w:rPr>
          <w:b/>
          <w:sz w:val="24"/>
          <w:szCs w:val="24"/>
        </w:rPr>
        <w:t xml:space="preserve"> </w:t>
      </w:r>
      <w:r w:rsidRPr="00A911E2">
        <w:rPr>
          <w:b/>
          <w:sz w:val="24"/>
          <w:szCs w:val="24"/>
        </w:rPr>
        <w:t>on campus.</w:t>
      </w:r>
      <w:r>
        <w:rPr>
          <w:b/>
          <w:sz w:val="24"/>
          <w:szCs w:val="24"/>
        </w:rPr>
        <w:t xml:space="preserve">  I will be flexible on these days, willing to start earlier if the group is released early.</w:t>
      </w:r>
    </w:p>
    <w:p w:rsidR="00310A21" w:rsidRDefault="00310A21" w:rsidP="00170B52">
      <w:pPr>
        <w:rPr>
          <w:b/>
          <w:sz w:val="28"/>
          <w:szCs w:val="28"/>
        </w:rPr>
      </w:pPr>
    </w:p>
    <w:p w:rsidR="00540708" w:rsidRDefault="00170B52" w:rsidP="00170B52">
      <w:pPr>
        <w:rPr>
          <w:b/>
          <w:sz w:val="28"/>
          <w:szCs w:val="28"/>
        </w:rPr>
      </w:pPr>
      <w:r w:rsidRPr="003B5051">
        <w:rPr>
          <w:b/>
          <w:sz w:val="28"/>
          <w:szCs w:val="28"/>
        </w:rPr>
        <w:t>Session Five:</w:t>
      </w:r>
      <w:r w:rsidRPr="003B5051">
        <w:rPr>
          <w:sz w:val="28"/>
          <w:szCs w:val="28"/>
        </w:rPr>
        <w:t xml:space="preserve"> </w:t>
      </w:r>
      <w:r w:rsidR="008D6D33">
        <w:rPr>
          <w:b/>
          <w:sz w:val="28"/>
          <w:szCs w:val="28"/>
        </w:rPr>
        <w:t>Geometry</w:t>
      </w:r>
      <w:r w:rsidR="003C3F31">
        <w:rPr>
          <w:b/>
          <w:sz w:val="28"/>
          <w:szCs w:val="28"/>
        </w:rPr>
        <w:t xml:space="preserve">: </w:t>
      </w:r>
      <w:r w:rsidR="0048205A">
        <w:rPr>
          <w:b/>
          <w:sz w:val="28"/>
          <w:szCs w:val="28"/>
        </w:rPr>
        <w:t xml:space="preserve">Tuesday, </w:t>
      </w:r>
      <w:r w:rsidR="00F66627">
        <w:rPr>
          <w:b/>
          <w:sz w:val="28"/>
          <w:szCs w:val="28"/>
        </w:rPr>
        <w:t>5/1</w:t>
      </w:r>
      <w:r w:rsidR="00757280">
        <w:rPr>
          <w:b/>
          <w:sz w:val="28"/>
          <w:szCs w:val="28"/>
        </w:rPr>
        <w:t>0</w:t>
      </w:r>
      <w:r w:rsidR="003C3F31">
        <w:rPr>
          <w:b/>
          <w:sz w:val="28"/>
          <w:szCs w:val="28"/>
        </w:rPr>
        <w:t xml:space="preserve"> from 10-12</w:t>
      </w:r>
    </w:p>
    <w:p w:rsidR="00170B52" w:rsidRPr="003B5051" w:rsidRDefault="00540708" w:rsidP="00170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3C3F31">
        <w:rPr>
          <w:b/>
          <w:sz w:val="28"/>
          <w:szCs w:val="28"/>
        </w:rPr>
        <w:t xml:space="preserve"> ECMS</w:t>
      </w:r>
      <w:r>
        <w:rPr>
          <w:b/>
          <w:sz w:val="28"/>
          <w:szCs w:val="28"/>
        </w:rPr>
        <w:t xml:space="preserve"> 107</w:t>
      </w:r>
    </w:p>
    <w:p w:rsidR="00170B52" w:rsidRDefault="008D6D33" w:rsidP="00170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6D33">
        <w:rPr>
          <w:b/>
          <w:sz w:val="24"/>
          <w:szCs w:val="24"/>
        </w:rPr>
        <w:t>Topics</w:t>
      </w:r>
      <w:r>
        <w:rPr>
          <w:sz w:val="24"/>
          <w:szCs w:val="24"/>
        </w:rPr>
        <w:t>: Perimeter, Area, Volume, Dimensional Change, Pythagorean Theorem, Similarity</w:t>
      </w:r>
    </w:p>
    <w:p w:rsidR="008D6D33" w:rsidRPr="003B5051" w:rsidRDefault="008D6D33" w:rsidP="00170B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Geometry hand-out</w:t>
      </w:r>
    </w:p>
    <w:p w:rsidR="00170B52" w:rsidRPr="003B5051" w:rsidRDefault="00170B52" w:rsidP="00170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5051">
        <w:rPr>
          <w:sz w:val="24"/>
          <w:szCs w:val="24"/>
        </w:rPr>
        <w:t>H.W.:</w:t>
      </w:r>
    </w:p>
    <w:p w:rsidR="00170B52" w:rsidRPr="003B5051" w:rsidRDefault="008D6D33" w:rsidP="00170B5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Four: take quiz</w:t>
      </w:r>
    </w:p>
    <w:p w:rsidR="00170B52" w:rsidRDefault="008D6D33" w:rsidP="00170B5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flashcards from Chapters two, three and four</w:t>
      </w:r>
    </w:p>
    <w:p w:rsidR="008D6D33" w:rsidRDefault="008D6D33" w:rsidP="008D6D33">
      <w:pPr>
        <w:rPr>
          <w:sz w:val="24"/>
          <w:szCs w:val="24"/>
        </w:rPr>
      </w:pPr>
    </w:p>
    <w:p w:rsidR="008D6D33" w:rsidRDefault="008D6D33" w:rsidP="008D6D33">
      <w:pPr>
        <w:rPr>
          <w:sz w:val="24"/>
          <w:szCs w:val="24"/>
        </w:rPr>
      </w:pPr>
      <w:r w:rsidRPr="008D6D33">
        <w:rPr>
          <w:b/>
          <w:sz w:val="28"/>
          <w:szCs w:val="28"/>
        </w:rPr>
        <w:t>Looking Ahead</w:t>
      </w:r>
      <w:r>
        <w:rPr>
          <w:sz w:val="24"/>
          <w:szCs w:val="24"/>
        </w:rPr>
        <w:t xml:space="preserve">: </w:t>
      </w:r>
      <w:r w:rsidRPr="008D6D33">
        <w:rPr>
          <w:b/>
          <w:sz w:val="28"/>
          <w:szCs w:val="28"/>
        </w:rPr>
        <w:t>Summer Workshop</w:t>
      </w:r>
      <w:r>
        <w:rPr>
          <w:sz w:val="24"/>
          <w:szCs w:val="24"/>
        </w:rPr>
        <w:t xml:space="preserve"> </w:t>
      </w:r>
    </w:p>
    <w:p w:rsidR="008D6D33" w:rsidRDefault="008D6D33" w:rsidP="008D6D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 23</w:t>
      </w:r>
      <w:r w:rsidRPr="008D6D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through 27</w:t>
      </w:r>
      <w:r w:rsidRPr="008D6D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four hours daily</w:t>
      </w:r>
    </w:p>
    <w:p w:rsidR="008D6D33" w:rsidRPr="008D6D33" w:rsidRDefault="008D6D33" w:rsidP="008D6D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Compensation of $50 per day</w:t>
      </w:r>
    </w:p>
    <w:p w:rsidR="0015565D" w:rsidRPr="003B5051" w:rsidRDefault="0015565D" w:rsidP="00863C32">
      <w:pPr>
        <w:rPr>
          <w:color w:val="auto"/>
          <w:sz w:val="24"/>
          <w:szCs w:val="24"/>
        </w:rPr>
      </w:pPr>
    </w:p>
    <w:p w:rsidR="00863C32" w:rsidRPr="003B5051" w:rsidRDefault="00863C32" w:rsidP="00863C32">
      <w:pPr>
        <w:rPr>
          <w:color w:val="auto"/>
          <w:sz w:val="28"/>
          <w:szCs w:val="28"/>
        </w:rPr>
      </w:pPr>
    </w:p>
    <w:p w:rsidR="0082617B" w:rsidRPr="003B5051" w:rsidRDefault="00863C32" w:rsidP="00863C32">
      <w:pPr>
        <w:rPr>
          <w:b/>
          <w:color w:val="auto"/>
          <w:sz w:val="28"/>
          <w:szCs w:val="28"/>
        </w:rPr>
      </w:pPr>
      <w:r w:rsidRPr="003B5051">
        <w:rPr>
          <w:b/>
          <w:color w:val="auto"/>
          <w:sz w:val="28"/>
          <w:szCs w:val="28"/>
        </w:rPr>
        <w:t>Contact Information:</w:t>
      </w:r>
    </w:p>
    <w:p w:rsidR="00863C32" w:rsidRPr="003B5051" w:rsidRDefault="00863C32" w:rsidP="00863C32">
      <w:pPr>
        <w:rPr>
          <w:color w:val="auto"/>
          <w:sz w:val="28"/>
          <w:szCs w:val="28"/>
        </w:rPr>
      </w:pPr>
      <w:r w:rsidRPr="003B5051">
        <w:rPr>
          <w:color w:val="auto"/>
          <w:sz w:val="28"/>
          <w:szCs w:val="28"/>
        </w:rPr>
        <w:t xml:space="preserve">Kim Moore, </w:t>
      </w:r>
      <w:hyperlink r:id="rId9" w:history="1">
        <w:r w:rsidRPr="003B5051">
          <w:rPr>
            <w:rStyle w:val="Hyperlink"/>
            <w:sz w:val="28"/>
            <w:szCs w:val="28"/>
          </w:rPr>
          <w:t>kim.moore@tamucc.edu</w:t>
        </w:r>
      </w:hyperlink>
      <w:r w:rsidRPr="003B5051">
        <w:rPr>
          <w:color w:val="auto"/>
          <w:sz w:val="28"/>
          <w:szCs w:val="28"/>
        </w:rPr>
        <w:t xml:space="preserve"> (361) 779-6123</w:t>
      </w:r>
    </w:p>
    <w:p w:rsidR="00170B52" w:rsidRPr="003B5051" w:rsidRDefault="00170B52" w:rsidP="00863C32">
      <w:pPr>
        <w:rPr>
          <w:color w:val="auto"/>
          <w:sz w:val="28"/>
          <w:szCs w:val="28"/>
        </w:rPr>
      </w:pPr>
    </w:p>
    <w:p w:rsidR="00170B52" w:rsidRPr="003B5051" w:rsidRDefault="00170B52" w:rsidP="00863C32">
      <w:pPr>
        <w:rPr>
          <w:color w:val="auto"/>
          <w:sz w:val="28"/>
          <w:szCs w:val="28"/>
        </w:rPr>
      </w:pPr>
      <w:r w:rsidRPr="003B5051">
        <w:rPr>
          <w:b/>
          <w:color w:val="auto"/>
          <w:sz w:val="28"/>
          <w:szCs w:val="28"/>
        </w:rPr>
        <w:t>Resources</w:t>
      </w:r>
      <w:r w:rsidR="001E4059" w:rsidRPr="003B5051">
        <w:rPr>
          <w:color w:val="auto"/>
          <w:sz w:val="28"/>
          <w:szCs w:val="28"/>
        </w:rPr>
        <w:t>:</w:t>
      </w:r>
    </w:p>
    <w:p w:rsidR="00170B52" w:rsidRPr="003B5051" w:rsidRDefault="00170B52" w:rsidP="00170B52">
      <w:pPr>
        <w:jc w:val="right"/>
        <w:rPr>
          <w:color w:val="auto"/>
          <w:sz w:val="28"/>
          <w:szCs w:val="28"/>
        </w:rPr>
      </w:pPr>
      <w:r w:rsidRPr="003B5051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4B65A" wp14:editId="4304652D">
                <wp:simplePos x="0" y="0"/>
                <wp:positionH relativeFrom="column">
                  <wp:posOffset>-200026</wp:posOffset>
                </wp:positionH>
                <wp:positionV relativeFrom="paragraph">
                  <wp:posOffset>104140</wp:posOffset>
                </wp:positionV>
                <wp:extent cx="3971925" cy="3714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B52" w:rsidRDefault="00170B52" w:rsidP="00170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70B52">
                              <w:rPr>
                                <w:sz w:val="28"/>
                                <w:szCs w:val="28"/>
                              </w:rPr>
                              <w:t>ETS Manual Linked on website</w:t>
                            </w:r>
                          </w:p>
                          <w:p w:rsidR="00C83BDF" w:rsidRPr="00C83BDF" w:rsidRDefault="00C83BDF" w:rsidP="00C83BD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3BDF" w:rsidRDefault="00C83BDF" w:rsidP="00170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University of  Houston website- </w:t>
                            </w:r>
                          </w:p>
                          <w:p w:rsidR="00C83BDF" w:rsidRDefault="00522F82" w:rsidP="00C83BDF">
                            <w:pPr>
                              <w:ind w:left="360"/>
                            </w:pPr>
                            <w:hyperlink r:id="rId10" w:history="1">
                              <w:r w:rsidR="00C83BDF">
                                <w:rPr>
                                  <w:rStyle w:val="Hyperlink"/>
                                </w:rPr>
                                <w:t>http://www.online.math.uh.edu/texes4to8/register/register.html</w:t>
                              </w:r>
                            </w:hyperlink>
                          </w:p>
                          <w:p w:rsidR="00C83BDF" w:rsidRPr="00C83BDF" w:rsidRDefault="00C83BDF" w:rsidP="00C83BD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3BDF">
                              <w:rPr>
                                <w:sz w:val="28"/>
                                <w:szCs w:val="28"/>
                              </w:rPr>
                              <w:t>contains</w:t>
                            </w:r>
                            <w:proofErr w:type="gramEnd"/>
                            <w:r w:rsidRPr="00C83BDF">
                              <w:rPr>
                                <w:sz w:val="28"/>
                                <w:szCs w:val="28"/>
                              </w:rPr>
                              <w:t xml:space="preserve"> quizzes for each competency</w:t>
                            </w:r>
                          </w:p>
                          <w:p w:rsidR="00170B52" w:rsidRPr="00170B52" w:rsidRDefault="00170B52" w:rsidP="00170B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0B52" w:rsidRPr="001E4059" w:rsidRDefault="00522F82" w:rsidP="00170B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170B52" w:rsidRPr="00170B5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https://pact.tarleton.edu/tcert/</w:t>
                              </w:r>
                            </w:hyperlink>
                            <w:r w:rsidR="00170B52" w:rsidRPr="00170B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0B52" w:rsidRPr="001E4059">
                              <w:rPr>
                                <w:sz w:val="28"/>
                                <w:szCs w:val="28"/>
                              </w:rPr>
                              <w:t xml:space="preserve">Contains modules with practice </w:t>
                            </w:r>
                            <w:r w:rsidR="001E4059" w:rsidRPr="001E405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0B52" w:rsidRPr="001E4059">
                              <w:rPr>
                                <w:sz w:val="28"/>
                                <w:szCs w:val="28"/>
                              </w:rPr>
                              <w:t>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8.2pt;width:312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" stroked="f">
                <v:textbox>
                  <w:txbxContent>
                    <w:p w:rsidR="00170B52" w:rsidRDefault="00170B52" w:rsidP="00170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170B52">
                        <w:rPr>
                          <w:sz w:val="28"/>
                          <w:szCs w:val="28"/>
                        </w:rPr>
                        <w:t>ETS Manual Linked on website</w:t>
                      </w:r>
                    </w:p>
                    <w:p w:rsidR="00C83BDF" w:rsidRPr="00C83BDF" w:rsidRDefault="00C83BDF" w:rsidP="00C83BD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C83BDF" w:rsidRDefault="00C83BDF" w:rsidP="00170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University of  Houston website- </w:t>
                      </w:r>
                    </w:p>
                    <w:p w:rsidR="00C83BDF" w:rsidRDefault="0018315A" w:rsidP="00C83BDF">
                      <w:pPr>
                        <w:ind w:left="360"/>
                      </w:pPr>
                      <w:hyperlink r:id="rId12" w:history="1">
                        <w:r w:rsidR="00C83BDF">
                          <w:rPr>
                            <w:rStyle w:val="Hyperlink"/>
                          </w:rPr>
                          <w:t>http://www.online.math.uh.edu/texes4to8/register/register.html</w:t>
                        </w:r>
                      </w:hyperlink>
                    </w:p>
                    <w:p w:rsidR="00C83BDF" w:rsidRPr="00C83BDF" w:rsidRDefault="00C83BDF" w:rsidP="00C83BD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83BDF">
                        <w:rPr>
                          <w:sz w:val="28"/>
                          <w:szCs w:val="28"/>
                        </w:rPr>
                        <w:t>contains</w:t>
                      </w:r>
                      <w:proofErr w:type="gramEnd"/>
                      <w:r w:rsidRPr="00C83BDF">
                        <w:rPr>
                          <w:sz w:val="28"/>
                          <w:szCs w:val="28"/>
                        </w:rPr>
                        <w:t xml:space="preserve"> quizzes for each competency</w:t>
                      </w:r>
                    </w:p>
                    <w:p w:rsidR="00170B52" w:rsidRPr="00170B52" w:rsidRDefault="00170B52" w:rsidP="00170B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0B52" w:rsidRPr="001E4059" w:rsidRDefault="0018315A" w:rsidP="00170B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170B52" w:rsidRPr="00170B52">
                          <w:rPr>
                            <w:rStyle w:val="Hyperlink"/>
                            <w:sz w:val="28"/>
                            <w:szCs w:val="28"/>
                          </w:rPr>
                          <w:t>https://pact.tarleton.edu/tcert/</w:t>
                        </w:r>
                      </w:hyperlink>
                      <w:r w:rsidR="00170B52" w:rsidRPr="00170B5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70B52" w:rsidRPr="001E4059">
                        <w:rPr>
                          <w:sz w:val="28"/>
                          <w:szCs w:val="28"/>
                        </w:rPr>
                        <w:t xml:space="preserve">Contains modules with practice </w:t>
                      </w:r>
                      <w:r w:rsidR="001E4059" w:rsidRPr="001E405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70B52" w:rsidRPr="001E4059">
                        <w:rPr>
                          <w:sz w:val="28"/>
                          <w:szCs w:val="28"/>
                        </w:rPr>
                        <w:t>problems.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B52" w:rsidRPr="003B5051" w:rsidSect="00A911E2">
      <w:headerReference w:type="default" r:id="rId14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82" w:rsidRDefault="00522F82">
      <w:r>
        <w:separator/>
      </w:r>
    </w:p>
  </w:endnote>
  <w:endnote w:type="continuationSeparator" w:id="0">
    <w:p w:rsidR="00522F82" w:rsidRDefault="005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82" w:rsidRDefault="00522F82">
      <w:r>
        <w:separator/>
      </w:r>
    </w:p>
  </w:footnote>
  <w:footnote w:type="continuationSeparator" w:id="0">
    <w:p w:rsidR="00522F82" w:rsidRDefault="0052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5D" w:rsidRDefault="00C0767A">
    <w:pPr>
      <w:tabs>
        <w:tab w:val="center" w:pos="4680"/>
        <w:tab w:val="right" w:pos="9360"/>
      </w:tabs>
      <w:jc w:val="right"/>
    </w:pPr>
    <w:r>
      <w:rPr>
        <w:noProof/>
      </w:rPr>
      <w:drawing>
        <wp:inline distT="0" distB="0" distL="0" distR="0" wp14:anchorId="6D4DDED8" wp14:editId="5F6AE74C">
          <wp:extent cx="1403612" cy="882153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612" cy="882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69"/>
    <w:multiLevelType w:val="hybridMultilevel"/>
    <w:tmpl w:val="8946C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11FBF"/>
    <w:multiLevelType w:val="hybridMultilevel"/>
    <w:tmpl w:val="3186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3F73"/>
    <w:multiLevelType w:val="hybridMultilevel"/>
    <w:tmpl w:val="B5EA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F094F"/>
    <w:multiLevelType w:val="hybridMultilevel"/>
    <w:tmpl w:val="B3E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65D"/>
    <w:rsid w:val="000974AE"/>
    <w:rsid w:val="000A15B9"/>
    <w:rsid w:val="000A4C08"/>
    <w:rsid w:val="001512B4"/>
    <w:rsid w:val="0015565D"/>
    <w:rsid w:val="00170B52"/>
    <w:rsid w:val="00176A67"/>
    <w:rsid w:val="0018315A"/>
    <w:rsid w:val="001E4059"/>
    <w:rsid w:val="002A6D47"/>
    <w:rsid w:val="00310A21"/>
    <w:rsid w:val="00396180"/>
    <w:rsid w:val="003B5051"/>
    <w:rsid w:val="003C3F31"/>
    <w:rsid w:val="0048205A"/>
    <w:rsid w:val="004C3BB4"/>
    <w:rsid w:val="00522F82"/>
    <w:rsid w:val="00540708"/>
    <w:rsid w:val="00590A4E"/>
    <w:rsid w:val="00757280"/>
    <w:rsid w:val="0082617B"/>
    <w:rsid w:val="00863C32"/>
    <w:rsid w:val="008D6D33"/>
    <w:rsid w:val="00A742FD"/>
    <w:rsid w:val="00A85D6A"/>
    <w:rsid w:val="00A911E2"/>
    <w:rsid w:val="00A9259B"/>
    <w:rsid w:val="00B61C7E"/>
    <w:rsid w:val="00C0767A"/>
    <w:rsid w:val="00C83BDF"/>
    <w:rsid w:val="00CE0288"/>
    <w:rsid w:val="00D84765"/>
    <w:rsid w:val="00E822F8"/>
    <w:rsid w:val="00F66627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tabs>
        <w:tab w:val="left" w:pos="288"/>
      </w:tabs>
      <w:spacing w:before="240" w:after="240"/>
      <w:outlineLvl w:val="0"/>
    </w:pPr>
    <w:rPr>
      <w:rFonts w:ascii="Cambria" w:eastAsia="Cambria" w:hAnsi="Cambria" w:cs="Cambria"/>
      <w:b/>
      <w:sz w:val="28"/>
    </w:rPr>
  </w:style>
  <w:style w:type="paragraph" w:styleId="Heading2">
    <w:name w:val="heading 2"/>
    <w:basedOn w:val="Normal"/>
    <w:next w:val="Normal"/>
    <w:pPr>
      <w:spacing w:before="120" w:after="120"/>
      <w:outlineLvl w:val="1"/>
    </w:pPr>
    <w:rPr>
      <w:rFonts w:ascii="Cambria" w:eastAsia="Cambria" w:hAnsi="Cambria" w:cs="Cambria"/>
      <w:b/>
      <w:sz w:val="26"/>
    </w:rPr>
  </w:style>
  <w:style w:type="paragraph" w:styleId="Heading3">
    <w:name w:val="heading 3"/>
    <w:basedOn w:val="Normal"/>
    <w:next w:val="Normal"/>
    <w:pPr>
      <w:tabs>
        <w:tab w:val="right" w:pos="9360"/>
      </w:tabs>
      <w:spacing w:before="120" w:after="120"/>
      <w:outlineLvl w:val="2"/>
    </w:pPr>
    <w:rPr>
      <w:rFonts w:ascii="Cambria" w:eastAsia="Cambria" w:hAnsi="Cambria" w:cs="Cambria"/>
      <w:i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</w:pPr>
    <w:rPr>
      <w:rFonts w:ascii="Cambria" w:eastAsia="Cambria" w:hAnsi="Cambria" w:cs="Cambria"/>
      <w:sz w:val="44"/>
    </w:rPr>
  </w:style>
  <w:style w:type="paragraph" w:styleId="Subtitle">
    <w:name w:val="Subtitle"/>
    <w:basedOn w:val="Normal"/>
    <w:next w:val="Normal"/>
    <w:pPr>
      <w:tabs>
        <w:tab w:val="center" w:pos="4680"/>
        <w:tab w:val="right" w:pos="9360"/>
      </w:tabs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3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tabs>
        <w:tab w:val="left" w:pos="288"/>
      </w:tabs>
      <w:spacing w:before="240" w:after="240"/>
      <w:outlineLvl w:val="0"/>
    </w:pPr>
    <w:rPr>
      <w:rFonts w:ascii="Cambria" w:eastAsia="Cambria" w:hAnsi="Cambria" w:cs="Cambria"/>
      <w:b/>
      <w:sz w:val="28"/>
    </w:rPr>
  </w:style>
  <w:style w:type="paragraph" w:styleId="Heading2">
    <w:name w:val="heading 2"/>
    <w:basedOn w:val="Normal"/>
    <w:next w:val="Normal"/>
    <w:pPr>
      <w:spacing w:before="120" w:after="120"/>
      <w:outlineLvl w:val="1"/>
    </w:pPr>
    <w:rPr>
      <w:rFonts w:ascii="Cambria" w:eastAsia="Cambria" w:hAnsi="Cambria" w:cs="Cambria"/>
      <w:b/>
      <w:sz w:val="26"/>
    </w:rPr>
  </w:style>
  <w:style w:type="paragraph" w:styleId="Heading3">
    <w:name w:val="heading 3"/>
    <w:basedOn w:val="Normal"/>
    <w:next w:val="Normal"/>
    <w:pPr>
      <w:tabs>
        <w:tab w:val="right" w:pos="9360"/>
      </w:tabs>
      <w:spacing w:before="120" w:after="120"/>
      <w:outlineLvl w:val="2"/>
    </w:pPr>
    <w:rPr>
      <w:rFonts w:ascii="Cambria" w:eastAsia="Cambria" w:hAnsi="Cambria" w:cs="Cambria"/>
      <w:i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</w:pPr>
    <w:rPr>
      <w:rFonts w:ascii="Cambria" w:eastAsia="Cambria" w:hAnsi="Cambria" w:cs="Cambria"/>
      <w:sz w:val="44"/>
    </w:rPr>
  </w:style>
  <w:style w:type="paragraph" w:styleId="Subtitle">
    <w:name w:val="Subtitle"/>
    <w:basedOn w:val="Normal"/>
    <w:next w:val="Normal"/>
    <w:pPr>
      <w:tabs>
        <w:tab w:val="center" w:pos="4680"/>
        <w:tab w:val="right" w:pos="9360"/>
      </w:tabs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3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C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amscc.com/2013/math-certification/" TargetMode="External"/><Relationship Id="rId13" Type="http://schemas.openxmlformats.org/officeDocument/2006/relationships/hyperlink" Target="https://pact.tarleton.edu/tce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line.math.uh.edu/texes4to8/register/registe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ct.tarleton.edu/tce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nline.math.uh.edu/texes4to8/register/regis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.moore@tamucc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STEM Thursdays-Spring 2014.docx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STEM Thursdays-Spring 2014.docx</dc:title>
  <dc:creator>Moore, Kim</dc:creator>
  <cp:lastModifiedBy>Moore, Kim</cp:lastModifiedBy>
  <cp:revision>5</cp:revision>
  <cp:lastPrinted>2016-01-13T14:58:00Z</cp:lastPrinted>
  <dcterms:created xsi:type="dcterms:W3CDTF">2015-12-03T20:13:00Z</dcterms:created>
  <dcterms:modified xsi:type="dcterms:W3CDTF">2016-01-16T16:55:00Z</dcterms:modified>
</cp:coreProperties>
</file>